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0449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21798128" w:rsidR="00D70334" w:rsidRPr="008E03C9" w:rsidRDefault="00676199" w:rsidP="00D70334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5EE383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A4AC46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15E470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78D8225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AB8B4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E09F017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4C7406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0C09F0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E5E42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0056A8CE" w:rsidR="00D70334" w:rsidRPr="00296CE6" w:rsidRDefault="00D70334" w:rsidP="00296CE6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296CE6">
        <w:rPr>
          <w:rFonts w:ascii="Times New Roman" w:hAnsi="Times New Roman" w:cs="Times New Roman"/>
          <w:b/>
          <w:sz w:val="24"/>
          <w:szCs w:val="24"/>
        </w:rPr>
        <w:t xml:space="preserve"> POSEBNOG</w:t>
      </w:r>
      <w:r>
        <w:rPr>
          <w:rFonts w:ascii="Times New Roman" w:hAnsi="Times New Roman" w:cs="Times New Roman"/>
          <w:b/>
          <w:sz w:val="24"/>
          <w:szCs w:val="24"/>
        </w:rPr>
        <w:t xml:space="preserve">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3A32F785" w:rsidR="00D70334" w:rsidRPr="008E03C9" w:rsidRDefault="00D70334" w:rsidP="00D70334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CA4C7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A4C7B">
        <w:rPr>
          <w:rFonts w:ascii="Times New Roman" w:hAnsi="Times New Roman" w:cs="Times New Roman"/>
          <w:b/>
          <w:sz w:val="24"/>
          <w:szCs w:val="24"/>
        </w:rPr>
        <w:t>7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11D7AB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2F8CFA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E436DD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BDAD7E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59AB01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A6201A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CE720D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9E3AD8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E84CA3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74E8655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A844984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005103D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D4CD258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6DCA68A0" w:rsidR="00D70334" w:rsidRPr="008E03C9" w:rsidRDefault="00BC6FBC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 xml:space="preserve">Zagreb, </w:t>
      </w:r>
      <w:r w:rsidR="004C6BCE">
        <w:rPr>
          <w:rFonts w:ascii="Times New Roman" w:hAnsi="Times New Roman" w:cs="Times New Roman"/>
          <w:sz w:val="24"/>
          <w:szCs w:val="24"/>
        </w:rPr>
        <w:t>18</w:t>
      </w:r>
      <w:r w:rsidRPr="00BC6FBC">
        <w:rPr>
          <w:rFonts w:ascii="Times New Roman" w:hAnsi="Times New Roman" w:cs="Times New Roman"/>
          <w:sz w:val="24"/>
          <w:szCs w:val="24"/>
        </w:rPr>
        <w:t xml:space="preserve">. </w:t>
      </w:r>
      <w:r w:rsidR="004C6BCE">
        <w:rPr>
          <w:rFonts w:ascii="Times New Roman" w:hAnsi="Times New Roman" w:cs="Times New Roman"/>
          <w:sz w:val="24"/>
          <w:szCs w:val="24"/>
        </w:rPr>
        <w:t>prosinac</w:t>
      </w:r>
      <w:r w:rsidRPr="00BC6FBC">
        <w:rPr>
          <w:rFonts w:ascii="Times New Roman" w:hAnsi="Times New Roman" w:cs="Times New Roman"/>
          <w:sz w:val="24"/>
          <w:szCs w:val="24"/>
        </w:rPr>
        <w:t xml:space="preserve"> 202</w:t>
      </w:r>
      <w:r w:rsidR="00321495">
        <w:rPr>
          <w:rFonts w:ascii="Times New Roman" w:hAnsi="Times New Roman" w:cs="Times New Roman"/>
          <w:sz w:val="24"/>
          <w:szCs w:val="24"/>
        </w:rPr>
        <w:t>4</w:t>
      </w:r>
      <w:r w:rsidRPr="00BC6FBC">
        <w:rPr>
          <w:rFonts w:ascii="Times New Roman" w:hAnsi="Times New Roman" w:cs="Times New Roman"/>
          <w:sz w:val="24"/>
          <w:szCs w:val="24"/>
        </w:rPr>
        <w:t>.</w:t>
      </w:r>
    </w:p>
    <w:p w14:paraId="62E76D5C" w14:textId="77777777" w:rsidR="00D70334" w:rsidRPr="008E03C9" w:rsidRDefault="00D70334" w:rsidP="00D70334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940466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E45BB5" w14:textId="4088CC92" w:rsidR="00FF0B1E" w:rsidRPr="00FF0B1E" w:rsidRDefault="00FF0B1E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F0B1E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5B1CC9D7" w14:textId="77777777" w:rsidR="00FF0B1E" w:rsidRPr="00FF0B1E" w:rsidRDefault="00FF0B1E" w:rsidP="00FF0B1E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58F2F56E" w14:textId="2EEDF8E7" w:rsidR="005E3E23" w:rsidRDefault="00FF0B1E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F0B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F0B1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F0B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85419786" w:history="1">
            <w:r w:rsidR="005E3E23"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Sažetak djelokruga rada</w:t>
            </w:r>
            <w:r w:rsidR="005E3E23">
              <w:rPr>
                <w:noProof/>
                <w:webHidden/>
              </w:rPr>
              <w:tab/>
            </w:r>
            <w:r w:rsidR="005E3E23">
              <w:rPr>
                <w:noProof/>
                <w:webHidden/>
              </w:rPr>
              <w:fldChar w:fldCharType="begin"/>
            </w:r>
            <w:r w:rsidR="005E3E23">
              <w:rPr>
                <w:noProof/>
                <w:webHidden/>
              </w:rPr>
              <w:instrText xml:space="preserve"> PAGEREF _Toc185419786 \h </w:instrText>
            </w:r>
            <w:r w:rsidR="005E3E23">
              <w:rPr>
                <w:noProof/>
                <w:webHidden/>
              </w:rPr>
            </w:r>
            <w:r w:rsidR="005E3E23">
              <w:rPr>
                <w:noProof/>
                <w:webHidden/>
              </w:rPr>
              <w:fldChar w:fldCharType="separate"/>
            </w:r>
            <w:r w:rsidR="005E3E23">
              <w:rPr>
                <w:noProof/>
                <w:webHidden/>
              </w:rPr>
              <w:t>3</w:t>
            </w:r>
            <w:r w:rsidR="005E3E23">
              <w:rPr>
                <w:noProof/>
                <w:webHidden/>
              </w:rPr>
              <w:fldChar w:fldCharType="end"/>
            </w:r>
          </w:hyperlink>
        </w:p>
        <w:p w14:paraId="7BBE6688" w14:textId="3B10A111" w:rsidR="005E3E23" w:rsidRDefault="008706A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85419787" w:history="1">
            <w:r w:rsidR="005E3E23"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A622150 PROGRAMSKO FINANCIRANJE JAVNIH INSTITUTA</w:t>
            </w:r>
            <w:r w:rsidR="005E3E23">
              <w:rPr>
                <w:noProof/>
                <w:webHidden/>
              </w:rPr>
              <w:tab/>
            </w:r>
            <w:r w:rsidR="005E3E23">
              <w:rPr>
                <w:noProof/>
                <w:webHidden/>
              </w:rPr>
              <w:fldChar w:fldCharType="begin"/>
            </w:r>
            <w:r w:rsidR="005E3E23">
              <w:rPr>
                <w:noProof/>
                <w:webHidden/>
              </w:rPr>
              <w:instrText xml:space="preserve"> PAGEREF _Toc185419787 \h </w:instrText>
            </w:r>
            <w:r w:rsidR="005E3E23">
              <w:rPr>
                <w:noProof/>
                <w:webHidden/>
              </w:rPr>
            </w:r>
            <w:r w:rsidR="005E3E23">
              <w:rPr>
                <w:noProof/>
                <w:webHidden/>
              </w:rPr>
              <w:fldChar w:fldCharType="separate"/>
            </w:r>
            <w:r w:rsidR="005E3E23">
              <w:rPr>
                <w:noProof/>
                <w:webHidden/>
              </w:rPr>
              <w:t>5</w:t>
            </w:r>
            <w:r w:rsidR="005E3E23">
              <w:rPr>
                <w:noProof/>
                <w:webHidden/>
              </w:rPr>
              <w:fldChar w:fldCharType="end"/>
            </w:r>
          </w:hyperlink>
        </w:p>
        <w:p w14:paraId="52706CFC" w14:textId="7C8DF90B" w:rsidR="005E3E23" w:rsidRDefault="008706A3">
          <w:pPr>
            <w:pStyle w:val="TOC1"/>
            <w:tabs>
              <w:tab w:val="left" w:pos="2414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85419788" w:history="1">
            <w:r w:rsidR="005E3E23"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A622151</w:t>
            </w:r>
            <w:r w:rsidR="005E3E23">
              <w:rPr>
                <w:rFonts w:eastAsiaTheme="minorEastAsia"/>
                <w:noProof/>
                <w:lang w:eastAsia="hr-HR"/>
              </w:rPr>
              <w:tab/>
            </w:r>
            <w:r w:rsidR="005E3E23"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PROGRAMSKO FINANCIRANJE JAVNIH INSTITUTA – IZ EVIDENCIJSKIH PRIHODA</w:t>
            </w:r>
            <w:r w:rsidR="005E3E23">
              <w:rPr>
                <w:noProof/>
                <w:webHidden/>
              </w:rPr>
              <w:tab/>
            </w:r>
            <w:r w:rsidR="005E3E23">
              <w:rPr>
                <w:noProof/>
                <w:webHidden/>
              </w:rPr>
              <w:fldChar w:fldCharType="begin"/>
            </w:r>
            <w:r w:rsidR="005E3E23">
              <w:rPr>
                <w:noProof/>
                <w:webHidden/>
              </w:rPr>
              <w:instrText xml:space="preserve"> PAGEREF _Toc185419788 \h </w:instrText>
            </w:r>
            <w:r w:rsidR="005E3E23">
              <w:rPr>
                <w:noProof/>
                <w:webHidden/>
              </w:rPr>
            </w:r>
            <w:r w:rsidR="005E3E23">
              <w:rPr>
                <w:noProof/>
                <w:webHidden/>
              </w:rPr>
              <w:fldChar w:fldCharType="separate"/>
            </w:r>
            <w:r w:rsidR="005E3E23">
              <w:rPr>
                <w:noProof/>
                <w:webHidden/>
              </w:rPr>
              <w:t>7</w:t>
            </w:r>
            <w:r w:rsidR="005E3E23">
              <w:rPr>
                <w:noProof/>
                <w:webHidden/>
              </w:rPr>
              <w:fldChar w:fldCharType="end"/>
            </w:r>
          </w:hyperlink>
        </w:p>
        <w:p w14:paraId="3E11E9DF" w14:textId="3B7CB171" w:rsidR="005E3E23" w:rsidRDefault="008706A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85419789" w:history="1">
            <w:r w:rsidR="005E3E23"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A622152 PROGRAMSKO FINANCIRANJE JAVNIH INSTITUTA  - IZ STRUKTURNIH I INVESTICIJSKIH FONDOVA EU</w:t>
            </w:r>
            <w:r w:rsidR="005E3E23">
              <w:rPr>
                <w:noProof/>
                <w:webHidden/>
              </w:rPr>
              <w:tab/>
            </w:r>
            <w:r w:rsidR="005E3E23">
              <w:rPr>
                <w:noProof/>
                <w:webHidden/>
              </w:rPr>
              <w:fldChar w:fldCharType="begin"/>
            </w:r>
            <w:r w:rsidR="005E3E23">
              <w:rPr>
                <w:noProof/>
                <w:webHidden/>
              </w:rPr>
              <w:instrText xml:space="preserve"> PAGEREF _Toc185419789 \h </w:instrText>
            </w:r>
            <w:r w:rsidR="005E3E23">
              <w:rPr>
                <w:noProof/>
                <w:webHidden/>
              </w:rPr>
            </w:r>
            <w:r w:rsidR="005E3E23">
              <w:rPr>
                <w:noProof/>
                <w:webHidden/>
              </w:rPr>
              <w:fldChar w:fldCharType="separate"/>
            </w:r>
            <w:r w:rsidR="005E3E23">
              <w:rPr>
                <w:noProof/>
                <w:webHidden/>
              </w:rPr>
              <w:t>10</w:t>
            </w:r>
            <w:r w:rsidR="005E3E23">
              <w:rPr>
                <w:noProof/>
                <w:webHidden/>
              </w:rPr>
              <w:fldChar w:fldCharType="end"/>
            </w:r>
          </w:hyperlink>
        </w:p>
        <w:p w14:paraId="5045E02F" w14:textId="4829F60E" w:rsidR="005E3E23" w:rsidRDefault="005E3E2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85419790" w:history="1">
            <w:r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K622139 OBNOVA ZGRADA OŠTEĆENIH U POTRESU S ENERGETSKOM OBNOVOM - NPOO (C6.1.R1-I2)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_Toc185419790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6528D" w14:textId="2746D31F" w:rsidR="005E3E23" w:rsidRDefault="005E3E23">
          <w:pPr>
            <w:pStyle w:val="TOC1"/>
            <w:tabs>
              <w:tab w:val="left" w:pos="2426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85419791" w:history="1">
            <w:r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AKTIVNOST K622144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FB074C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OBNOVA INFRASTRUKTURE U PODRUČJU OBRAZOVANJA OŠTEĆENE POTRESOM FSEU.2022.MZO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_Toc185419791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F1315" w14:textId="6903FC4D" w:rsidR="00FF0B1E" w:rsidRDefault="00FF0B1E">
          <w:r w:rsidRPr="00FF0B1E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2AD58898" w14:textId="77777777" w:rsidR="00FF0B1E" w:rsidRDefault="00FF0B1E" w:rsidP="00FF0B1E"/>
    <w:p w14:paraId="49945643" w14:textId="45D49777" w:rsidR="00FF0B1E" w:rsidRPr="00FF0B1E" w:rsidRDefault="0008193D" w:rsidP="00FF0B1E">
      <w:r>
        <w:br w:type="page"/>
      </w:r>
    </w:p>
    <w:p w14:paraId="22DC41BA" w14:textId="14BF5D7C" w:rsidR="00D1450E" w:rsidRPr="00074EB8" w:rsidRDefault="00676199" w:rsidP="00074EB8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0" w:name="_Toc185419786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Sažetak djelokruga rada</w:t>
      </w:r>
      <w:bookmarkEnd w:id="0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</w:t>
      </w:r>
    </w:p>
    <w:p w14:paraId="67881D9F" w14:textId="77777777" w:rsidR="00676199" w:rsidRDefault="00676199" w:rsidP="0067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7E7B4" w14:textId="6BE551B9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Institut Ruđer Bošković (u daljnjem tekstu: IRB) najveći je hrvatski znanstveno-istraživački centar multidisciplinarnog tipa, koji svojom veličinom, znanstvenom produktivnošću, međunarodnom prepoznatljivošću u istraživanju te kvaliteti znanstvenog kadra i istraživačke opreme predstavlja stožernu znanstvenu ustanovu u Republici Hrvatskoj. Osnovna djelatnost IRB-a je provođenje temeljnih istraživanja u području prirodnih znanosti (polja biologije, fizike, geoznanosti i kemije), biomedicine i zdravstva (polja temeljnih medicinskih znanosti, veterinarske medicine i farmacije) te u području tehničkih znanosti (polje elektrotehnike i računarstva). </w:t>
      </w:r>
    </w:p>
    <w:p w14:paraId="4DB6D799" w14:textId="75D20CD9" w:rsidR="00074EB8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Navedena temeljna istraživanja financirana su pretežno kroz projekte Hrvatske zaklade za znanost (HrZZ),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</w:t>
      </w:r>
      <w:r w:rsidR="00BA6FCD">
        <w:rPr>
          <w:rFonts w:ascii="Times New Roman" w:hAnsi="Times New Roman" w:cs="Times New Roman"/>
          <w:sz w:val="24"/>
          <w:szCs w:val="24"/>
        </w:rPr>
        <w:t>300</w:t>
      </w:r>
      <w:r w:rsidRPr="00B65589">
        <w:rPr>
          <w:rFonts w:ascii="Times New Roman" w:hAnsi="Times New Roman" w:cs="Times New Roman"/>
          <w:sz w:val="24"/>
          <w:szCs w:val="24"/>
        </w:rPr>
        <w:t xml:space="preserve"> kompetitivnih znanstvenih</w:t>
      </w:r>
      <w:r w:rsidRPr="00676199">
        <w:rPr>
          <w:rFonts w:ascii="Times New Roman" w:hAnsi="Times New Roman" w:cs="Times New Roman"/>
          <w:sz w:val="24"/>
          <w:szCs w:val="24"/>
        </w:rPr>
        <w:t xml:space="preserve"> domaćih i međunarodnih projekata, ugovoren</w:t>
      </w:r>
      <w:r>
        <w:rPr>
          <w:rFonts w:ascii="Times New Roman" w:hAnsi="Times New Roman" w:cs="Times New Roman"/>
          <w:sz w:val="24"/>
          <w:szCs w:val="24"/>
        </w:rPr>
        <w:t>ih s Hrvatskom zakladom za znanost (</w:t>
      </w:r>
      <w:r w:rsidRPr="00676199">
        <w:rPr>
          <w:rFonts w:ascii="Times New Roman" w:hAnsi="Times New Roman" w:cs="Times New Roman"/>
          <w:sz w:val="24"/>
          <w:szCs w:val="24"/>
        </w:rPr>
        <w:t>HrZZ</w:t>
      </w:r>
      <w:r>
        <w:rPr>
          <w:rFonts w:ascii="Times New Roman" w:hAnsi="Times New Roman" w:cs="Times New Roman"/>
          <w:sz w:val="24"/>
          <w:szCs w:val="24"/>
        </w:rPr>
        <w:t>), programe EU - O</w:t>
      </w:r>
      <w:r w:rsidRPr="00676199">
        <w:rPr>
          <w:rFonts w:ascii="Times New Roman" w:hAnsi="Times New Roman" w:cs="Times New Roman"/>
          <w:sz w:val="24"/>
          <w:szCs w:val="24"/>
        </w:rPr>
        <w:t>bzor 2020,</w:t>
      </w:r>
      <w:r>
        <w:rPr>
          <w:rFonts w:ascii="Times New Roman" w:hAnsi="Times New Roman" w:cs="Times New Roman"/>
          <w:sz w:val="24"/>
          <w:szCs w:val="24"/>
        </w:rPr>
        <w:t xml:space="preserve"> Obzor</w:t>
      </w:r>
      <w:r w:rsidRPr="00676199">
        <w:rPr>
          <w:rFonts w:ascii="Times New Roman" w:hAnsi="Times New Roman" w:cs="Times New Roman"/>
          <w:sz w:val="24"/>
          <w:szCs w:val="24"/>
        </w:rPr>
        <w:t xml:space="preserve"> Europ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6199">
        <w:rPr>
          <w:rFonts w:ascii="Times New Roman" w:hAnsi="Times New Roman" w:cs="Times New Roman"/>
          <w:sz w:val="24"/>
          <w:szCs w:val="24"/>
        </w:rPr>
        <w:t>, strukturn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 xml:space="preserve"> projekt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>, kao i niz drugih projekata</w:t>
      </w:r>
      <w:r w:rsidR="00074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0AF05" w14:textId="5BA7EE8C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Udio prihoda od projekata u prihodima IRB-a kontinuirano se povećava. Posebno treba istaknuti da je u provedbi kapitalni znanstveno-infrastrukturni projekt O-ZIP koji obuhvaća unaprjeđenje i rekonstrukciju postojećih sadržaja IRB-a za istraživanje i razvoj, izgradnju novih sadržaja za istraživanje u ključnim prioritetnim područjima, te nabavu i instalaciju znanstvene opreme potrebne za provedbu aktivnosti istraživanja i razvoja.</w:t>
      </w:r>
    </w:p>
    <w:p w14:paraId="6A77295B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Značajan dio aktivnosti IRB provodi i za potrebe tržišta. Financijski udio ovih aktivnosti u prihodu IRB-a varira iz godine u godinu (20-40 ugovorenih projekata godišnje). Svojim istraživačkim kapacitetima, znanjem i izvrsnošću IRB preuzima ulogu ključnog industrijskog i gospodarskog partnera u RH u područjima od nacionalnog interesa. Multidisciplinarnost je jedna od ključnih snaga IRB-a, koja omogućava cjelovita rješenja za široki spektar društveno važnih tema.</w:t>
      </w:r>
    </w:p>
    <w:p w14:paraId="787A8064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Istaknuti istraživači i/ili laboratoriji IRB-a stekli su značajnu međunarodnu prepoznatljivost znanstvenim radom na svjetskoj razini. Pored navedenog, IRB daje prioritet mobilnosti istraživača, pri čemu valja istaknuti činjenicu da je značajno povećan broj ulazne i izlazne mobilnosti. Broj stranih istraživača zaposlenih na znanstvenim radnim mjestima se utrostručio u 2018. godini u odnosu na prethodno razdoblje i taj se trend nastavlja dalje.</w:t>
      </w:r>
    </w:p>
    <w:p w14:paraId="0E9C7198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Uz navedeno, znanstvenici IRB-a aktivno sudjeluju u izvođenju dodiplomske i poslijediplomske nastave u suradnji s brojnim sveučilištima u RH. IRB je također vodeća znanstvena institucija u RH po broju radova objavljenih u međunarodnim znanstvenim časopisima, posebno u kategoriji najprestižnijih časopisa te se godišnji broj znanstvenih radova znanstvenika IRB-a stabilan je u posljednjih nekoliko godina (i kreće se između 700 i 800), uz čak preko 400 radova godišnje iz područja Q1 predmetne kategorije prema bazi WoSCC (više od jedan po znanstveniku). </w:t>
      </w:r>
    </w:p>
    <w:p w14:paraId="22BE9209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Osim značajnih znanstvenih rezultata i brojnih publikacija važno je naglasiti da su provođenjem navedenih projekata jačali i administrativni kapaciteti posebice Odjel za projekte i transfer znanja koji pruža stručnu i tehničku pomoć u pripremi i provedbi administrativno vrlo zahtjevnih projekata, kao i Odjel za investicijsku izgradnju kao nužan preduvjet za provođenje projekata financiranih iz strukturnih fondova. Ured za odnose s javnošću IRB a vrlo je aktivan na popularizaciji znanosti te tradicionalno organizira Otvoreni dan IRB-a i održava intenzivnu </w:t>
      </w:r>
      <w:r w:rsidRPr="00676199">
        <w:rPr>
          <w:rFonts w:ascii="Times New Roman" w:hAnsi="Times New Roman" w:cs="Times New Roman"/>
          <w:sz w:val="24"/>
          <w:szCs w:val="24"/>
        </w:rPr>
        <w:lastRenderedPageBreak/>
        <w:t>komunikaciju s medijima. Uz navedeno, na IRB-u je smještena vrijedna kapitalna oprema koja čini značajan udio ukupne znanstveno-istraživačke opreme u RH.</w:t>
      </w:r>
    </w:p>
    <w:p w14:paraId="720AC478" w14:textId="39A3B09C" w:rsidR="00B5507E" w:rsidRDefault="00B5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47066" w14:textId="0FB1D4AB" w:rsidR="00074EB8" w:rsidRPr="004D320E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1" w:name="_Toc185419787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</w:t>
      </w:r>
      <w:r w:rsidR="0047034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622150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PROGRAMSKO FINANCIRANJE JAVNIH INSTITUTA</w:t>
      </w:r>
      <w:bookmarkEnd w:id="1"/>
    </w:p>
    <w:p w14:paraId="0A8831D5" w14:textId="77777777" w:rsidR="00BB0BF1" w:rsidRDefault="00BB0BF1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98BC6A" w14:textId="3C57ACAD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2F8113AA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DC1C7B" w14:textId="74A60EAE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ustanovama, Zakon o znanstvenoj djelatnosti i visokom obrazovanju, Zakon o proračunu, Zakon o izvršavanju Državnog proračuna Republike Hrvatske za 202</w:t>
      </w:r>
      <w:r w:rsidR="00FE2A05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</w:t>
      </w:r>
      <w:r w:rsidRPr="00524FCF">
        <w:rPr>
          <w:rFonts w:ascii="Times New Roman" w:hAnsi="Times New Roman" w:cs="Times New Roman"/>
          <w:sz w:val="24"/>
          <w:szCs w:val="24"/>
        </w:rPr>
        <w:t xml:space="preserve">, 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Programski ugovor zaključen s Ministarstvom znanosti i obrazovanja </w:t>
      </w:r>
      <w:r w:rsidR="0024721E" w:rsidRPr="00524FCF">
        <w:rPr>
          <w:rFonts w:ascii="Times New Roman" w:hAnsi="Times New Roman" w:cs="Times New Roman"/>
          <w:sz w:val="24"/>
          <w:szCs w:val="24"/>
        </w:rPr>
        <w:t>(MZO) z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a razdoblje od 1. siječnja 2024. do 31. prosinca 2027. godine, </w:t>
      </w:r>
      <w:r w:rsidRPr="00524FCF">
        <w:rPr>
          <w:rFonts w:ascii="Times New Roman" w:hAnsi="Times New Roman" w:cs="Times New Roman"/>
          <w:sz w:val="24"/>
          <w:szCs w:val="24"/>
        </w:rPr>
        <w:t>Statut Instituta Ruđer Bošković, Strategija raz</w:t>
      </w:r>
      <w:r w:rsidRPr="00BC1E1F">
        <w:rPr>
          <w:rFonts w:ascii="Times New Roman" w:hAnsi="Times New Roman" w:cs="Times New Roman"/>
          <w:sz w:val="24"/>
          <w:szCs w:val="24"/>
        </w:rPr>
        <w:t>voja Instituta Ruđer Bošković 2017.-2023.,</w:t>
      </w:r>
      <w:r w:rsidR="00BB0BF1" w:rsidRPr="00BB0BF1">
        <w:t xml:space="preserve"> </w:t>
      </w:r>
      <w:r w:rsidR="00BB0BF1" w:rsidRPr="00BB0BF1">
        <w:rPr>
          <w:rFonts w:ascii="Times New Roman" w:hAnsi="Times New Roman" w:cs="Times New Roman"/>
          <w:sz w:val="24"/>
          <w:szCs w:val="24"/>
        </w:rPr>
        <w:t>Pravilnik o raspodjeli financijskih sredstava za financiranje znanstvene djelatnosti u 2023. godini</w:t>
      </w:r>
      <w:r w:rsidR="00BB0BF1">
        <w:rPr>
          <w:rFonts w:ascii="Times New Roman" w:hAnsi="Times New Roman" w:cs="Times New Roman"/>
          <w:sz w:val="24"/>
          <w:szCs w:val="24"/>
        </w:rPr>
        <w:t>,</w:t>
      </w:r>
      <w:r w:rsidRPr="00BC1E1F">
        <w:rPr>
          <w:rFonts w:ascii="Times New Roman" w:hAnsi="Times New Roman" w:cs="Times New Roman"/>
          <w:sz w:val="24"/>
          <w:szCs w:val="24"/>
        </w:rPr>
        <w:t xml:space="preserve"> kao i ostali važeći pravilnici IRB-a.</w:t>
      </w:r>
    </w:p>
    <w:p w14:paraId="11963BF6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6F713" w14:textId="67406543" w:rsidR="00074EB8" w:rsidRDefault="00074EB8" w:rsidP="00074EB8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 w:rsidR="001807F0"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0F9B3D96" w14:textId="77777777" w:rsidR="00CB37E4" w:rsidRDefault="00CB37E4" w:rsidP="00321495">
      <w:pPr>
        <w:jc w:val="both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48"/>
        <w:gridCol w:w="1592"/>
        <w:gridCol w:w="1568"/>
        <w:gridCol w:w="1568"/>
        <w:gridCol w:w="1605"/>
        <w:gridCol w:w="1591"/>
      </w:tblGrid>
      <w:tr w:rsidR="00CB37E4" w:rsidRPr="00CB37E4" w14:paraId="4AA8602D" w14:textId="77777777" w:rsidTr="004F15FE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EF07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C73E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A622150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7E58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PROGRAMSKO FINANCIRANJE JAVNIH INSTITUTA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FA98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CB37E4" w:rsidRPr="00CB37E4" w14:paraId="66204DC9" w14:textId="77777777" w:rsidTr="004F15FE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8B6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A34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3FCC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 prihodi i primici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45F5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177" w14:textId="77777777" w:rsidR="00CB37E4" w:rsidRPr="00CB37E4" w:rsidRDefault="00CB37E4" w:rsidP="00F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37E4" w:rsidRPr="00CB37E4" w14:paraId="790C375D" w14:textId="77777777" w:rsidTr="004F15FE">
        <w:trPr>
          <w:trHeight w:val="1200"/>
        </w:trPr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550618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SKUPINA RASHODA / IZDATAKA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773AD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IZVRŠENJE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2023.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7D8D16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TEKUĆI PLAN ZA 2024.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9A7A07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PLAN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2025. 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48541B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CF696C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2027. </w:t>
            </w:r>
          </w:p>
        </w:tc>
      </w:tr>
      <w:tr w:rsidR="004C6BCE" w:rsidRPr="00CB37E4" w14:paraId="0B0C28A2" w14:textId="77777777" w:rsidTr="004F15FE">
        <w:trPr>
          <w:trHeight w:val="30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089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0B63" w14:textId="707A08BF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22.976.424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92DB" w14:textId="027CBCC8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24.813.200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B6C0" w14:textId="3E7A8BED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30.096.275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9967" w14:textId="672FC04B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30.517.588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0B9FF" w14:textId="10B3BC6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30.941.011</w:t>
            </w:r>
          </w:p>
        </w:tc>
      </w:tr>
      <w:tr w:rsidR="004C6BCE" w:rsidRPr="00CB37E4" w14:paraId="73218709" w14:textId="77777777" w:rsidTr="004F15FE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CC8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EBC1" w14:textId="3107EDF5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3.208.514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48EB" w14:textId="010334B3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2.999.349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384F" w14:textId="33F69D85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3.147.207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1FD7" w14:textId="546106C6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3.084.007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EC5FBC" w14:textId="249A6261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3.094.856</w:t>
            </w:r>
          </w:p>
        </w:tc>
      </w:tr>
      <w:tr w:rsidR="004C6BCE" w:rsidRPr="00CB37E4" w14:paraId="333076A6" w14:textId="77777777" w:rsidTr="004F15FE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901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7B90" w14:textId="10DC9E7B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118.975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3B5A" w14:textId="15D90CB9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9EDF" w14:textId="56F89FF5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AD2C" w14:textId="526DB160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E5ADC" w14:textId="45541A0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0</w:t>
            </w:r>
          </w:p>
        </w:tc>
      </w:tr>
      <w:tr w:rsidR="004C6BCE" w:rsidRPr="00CB37E4" w14:paraId="525CF402" w14:textId="77777777" w:rsidTr="004F15FE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9824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951E" w14:textId="0756CC59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22.841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52ED" w14:textId="5ADEFD35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6.549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1C54" w14:textId="6A8984A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6.549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67E7" w14:textId="4218F3AC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4.658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DFB42" w14:textId="5035BFF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4.658</w:t>
            </w:r>
          </w:p>
        </w:tc>
      </w:tr>
      <w:tr w:rsidR="004C6BCE" w:rsidRPr="00CB37E4" w14:paraId="5004F22B" w14:textId="77777777" w:rsidTr="004F15FE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32E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7F7A" w14:textId="275FE84F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179.957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3726" w14:textId="6BE30DEB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488.492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7FC0" w14:textId="0B9D3A3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488.492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C584" w14:textId="070662B2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564.827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AD077B" w14:textId="28BDCB99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564.827</w:t>
            </w:r>
          </w:p>
        </w:tc>
      </w:tr>
      <w:tr w:rsidR="004C6BCE" w:rsidRPr="00CB37E4" w14:paraId="0CA7271A" w14:textId="77777777" w:rsidTr="004F15FE">
        <w:trPr>
          <w:trHeight w:val="31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875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BC5D" w14:textId="7DA0795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3027" w14:textId="32D84DB5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79B3">
              <w:t>14.371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FF04" w14:textId="53CF59D7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14.371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14CA" w14:textId="78583863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13.922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D8F81" w14:textId="7D30F21F" w:rsidR="004C6BCE" w:rsidRPr="00CB37E4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487">
              <w:t>13.922</w:t>
            </w:r>
          </w:p>
        </w:tc>
      </w:tr>
      <w:tr w:rsidR="004C6BCE" w:rsidRPr="00CB37E4" w14:paraId="41752B19" w14:textId="77777777" w:rsidTr="004F15FE">
        <w:trPr>
          <w:trHeight w:val="315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EC1" w14:textId="77777777" w:rsidR="004C6BCE" w:rsidRPr="00CB37E4" w:rsidRDefault="004C6BCE" w:rsidP="004C6B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AF54" w14:textId="5E3AAC92" w:rsidR="004C6BCE" w:rsidRPr="004F15FE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F15FE">
              <w:rPr>
                <w:b/>
                <w:bCs/>
              </w:rPr>
              <w:t>26.506.712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12B7" w14:textId="40977A59" w:rsidR="004C6BCE" w:rsidRPr="004F15FE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F15FE">
              <w:rPr>
                <w:b/>
                <w:bCs/>
              </w:rPr>
              <w:t>28.321.961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D139" w14:textId="0C038FA2" w:rsidR="004C6BCE" w:rsidRPr="004C6BCE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6BCE">
              <w:rPr>
                <w:b/>
              </w:rPr>
              <w:t>33.752.894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29E9" w14:textId="38527B0A" w:rsidR="004C6BCE" w:rsidRPr="004C6BCE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6BCE">
              <w:rPr>
                <w:b/>
              </w:rPr>
              <w:t>34.185.002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19DF2" w14:textId="6F17C9ED" w:rsidR="004C6BCE" w:rsidRPr="004C6BCE" w:rsidRDefault="004C6BCE" w:rsidP="004C6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6BCE">
              <w:rPr>
                <w:b/>
              </w:rPr>
              <w:t>34.619.273</w:t>
            </w:r>
          </w:p>
        </w:tc>
      </w:tr>
    </w:tbl>
    <w:p w14:paraId="351005BA" w14:textId="77777777" w:rsidR="00CB37E4" w:rsidRDefault="00CB37E4" w:rsidP="0032149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67E5" w14:textId="5CAA886A" w:rsidR="004D320E" w:rsidRDefault="0024721E" w:rsidP="00074EB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4721E">
        <w:rPr>
          <w:rFonts w:ascii="Times New Roman" w:hAnsi="Times New Roman" w:cs="Times New Roman"/>
          <w:sz w:val="24"/>
          <w:szCs w:val="24"/>
        </w:rPr>
        <w:t xml:space="preserve">Programsko financiranje </w:t>
      </w:r>
      <w:r w:rsidR="0002489A">
        <w:rPr>
          <w:rFonts w:ascii="Times New Roman" w:hAnsi="Times New Roman" w:cs="Times New Roman"/>
          <w:sz w:val="24"/>
          <w:szCs w:val="24"/>
        </w:rPr>
        <w:t xml:space="preserve">na teret </w:t>
      </w:r>
      <w:r w:rsidR="0002489A" w:rsidRPr="0002489A">
        <w:rPr>
          <w:rFonts w:ascii="Times New Roman" w:hAnsi="Times New Roman" w:cs="Times New Roman"/>
          <w:sz w:val="24"/>
          <w:szCs w:val="24"/>
        </w:rPr>
        <w:t>izvora 11 - Opći prihodi i primici</w:t>
      </w:r>
      <w:r w:rsidR="0002489A">
        <w:rPr>
          <w:rFonts w:ascii="Times New Roman" w:hAnsi="Times New Roman" w:cs="Times New Roman"/>
          <w:sz w:val="24"/>
          <w:szCs w:val="24"/>
        </w:rPr>
        <w:t>.</w:t>
      </w:r>
      <w:r w:rsidR="0002489A" w:rsidRPr="0002489A">
        <w:rPr>
          <w:rFonts w:ascii="Times New Roman" w:hAnsi="Times New Roman" w:cs="Times New Roman"/>
          <w:sz w:val="24"/>
          <w:szCs w:val="24"/>
        </w:rPr>
        <w:t xml:space="preserve"> </w:t>
      </w:r>
      <w:r w:rsidR="00F4260E">
        <w:rPr>
          <w:rFonts w:ascii="Times New Roman" w:hAnsi="Times New Roman" w:cs="Times New Roman"/>
          <w:sz w:val="24"/>
          <w:szCs w:val="24"/>
        </w:rPr>
        <w:t>obuhvaća slijedeće komponente</w:t>
      </w:r>
      <w:r w:rsidR="004D320E">
        <w:rPr>
          <w:rFonts w:ascii="Times New Roman" w:hAnsi="Times New Roman" w:cs="Times New Roman"/>
          <w:sz w:val="24"/>
          <w:szCs w:val="24"/>
        </w:rPr>
        <w:t>:</w:t>
      </w:r>
    </w:p>
    <w:p w14:paraId="3C806F84" w14:textId="7BB43C37" w:rsidR="0043205B" w:rsidRDefault="00F4260E" w:rsidP="0043205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komponenta </w:t>
      </w:r>
    </w:p>
    <w:p w14:paraId="0562FDBB" w14:textId="09D791FA" w:rsidR="00F4260E" w:rsidRPr="00F4260E" w:rsidRDefault="00F4260E" w:rsidP="00F4260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60E">
        <w:rPr>
          <w:rFonts w:ascii="Times New Roman" w:hAnsi="Times New Roman" w:cs="Times New Roman"/>
          <w:bCs/>
          <w:sz w:val="24"/>
          <w:szCs w:val="24"/>
          <w:u w:val="single"/>
        </w:rPr>
        <w:t>Plaće i materijalna prava zaposlenih</w:t>
      </w:r>
      <w:r w:rsidR="00524FCF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727F7919" w14:textId="4472C83B" w:rsidR="004D320E" w:rsidRDefault="0043205B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t>Na ovom mjestu planirani su troškovi za one zaposlene koji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 xml:space="preserve">ma se </w:t>
      </w:r>
      <w:r w:rsidRPr="00F4260E">
        <w:rPr>
          <w:rFonts w:ascii="Times New Roman" w:hAnsi="Times New Roman" w:cs="Times New Roman"/>
          <w:bCs/>
          <w:sz w:val="24"/>
          <w:szCs w:val="24"/>
        </w:rPr>
        <w:t>plaću 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>splaćuje iz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 Proračuna RH- Troškovi obuhvaćaju </w:t>
      </w:r>
      <w:r w:rsidR="004D320E" w:rsidRPr="00F4260E">
        <w:rPr>
          <w:rFonts w:ascii="Times New Roman" w:hAnsi="Times New Roman" w:cs="Times New Roman"/>
          <w:bCs/>
          <w:sz w:val="24"/>
          <w:szCs w:val="24"/>
        </w:rPr>
        <w:t>plaće za redovan rad, ostali rashodi za zaposlene, doprinosi za obvezno zdravstveno osiguranje, naknade za prijevoz, za rad na terenu i odvojeni život</w:t>
      </w:r>
      <w:r w:rsidRPr="00F4260E">
        <w:rPr>
          <w:rFonts w:ascii="Times New Roman" w:hAnsi="Times New Roman" w:cs="Times New Roman"/>
          <w:bCs/>
          <w:sz w:val="24"/>
          <w:szCs w:val="24"/>
        </w:rPr>
        <w:t>. Ukupan planirani iznos za 202</w:t>
      </w:r>
      <w:r w:rsidR="00A8498A">
        <w:rPr>
          <w:rFonts w:ascii="Times New Roman" w:hAnsi="Times New Roman" w:cs="Times New Roman"/>
          <w:bCs/>
          <w:sz w:val="24"/>
          <w:szCs w:val="24"/>
        </w:rPr>
        <w:t>5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. iznosi </w:t>
      </w:r>
      <w:r w:rsidR="004C6BCE" w:rsidRPr="004C6BCE">
        <w:rPr>
          <w:rFonts w:ascii="Times New Roman" w:hAnsi="Times New Roman" w:cs="Times New Roman"/>
          <w:bCs/>
          <w:sz w:val="24"/>
          <w:szCs w:val="24"/>
        </w:rPr>
        <w:t>30.862.800</w:t>
      </w:r>
      <w:r w:rsidR="004C6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 w:rsidRPr="00F4260E">
        <w:rPr>
          <w:rFonts w:ascii="Times New Roman" w:hAnsi="Times New Roman" w:cs="Times New Roman"/>
          <w:bCs/>
          <w:sz w:val="24"/>
          <w:szCs w:val="24"/>
        </w:rPr>
        <w:t>. U odnosu na prošle godine rashodi su veći zbog porasta osnovic</w:t>
      </w:r>
      <w:r w:rsidR="0050125B">
        <w:rPr>
          <w:rFonts w:ascii="Times New Roman" w:hAnsi="Times New Roman" w:cs="Times New Roman"/>
          <w:bCs/>
          <w:sz w:val="24"/>
          <w:szCs w:val="24"/>
        </w:rPr>
        <w:t>e za obračun plaće.</w:t>
      </w:r>
    </w:p>
    <w:p w14:paraId="3D51567E" w14:textId="77777777" w:rsidR="00524FCF" w:rsidRDefault="00524FCF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29518" w14:textId="5C50B96D" w:rsidR="00F4260E" w:rsidRPr="00F4260E" w:rsidRDefault="00524FCF" w:rsidP="00524F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Ma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terijaln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i drugi slični 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troškov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 poslovanja</w:t>
      </w:r>
    </w:p>
    <w:p w14:paraId="203555EA" w14:textId="587BEF27" w:rsidR="00B453A1" w:rsidRDefault="00C314E4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t xml:space="preserve">Ova grupa obuhvaća 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troškov</w:t>
      </w:r>
      <w:r w:rsidR="00F4260E">
        <w:rPr>
          <w:rFonts w:ascii="Times New Roman" w:hAnsi="Times New Roman" w:cs="Times New Roman"/>
          <w:bCs/>
          <w:sz w:val="24"/>
          <w:szCs w:val="24"/>
        </w:rPr>
        <w:t>e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 hladnog pogona</w:t>
      </w:r>
      <w:r w:rsidR="00F426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energij</w:t>
      </w:r>
      <w:r w:rsidR="00F4260E">
        <w:rPr>
          <w:rFonts w:ascii="Times New Roman" w:hAnsi="Times New Roman" w:cs="Times New Roman"/>
          <w:bCs/>
          <w:sz w:val="24"/>
          <w:szCs w:val="24"/>
        </w:rPr>
        <w:t>a</w:t>
      </w:r>
      <w:r w:rsidR="00524FCF">
        <w:rPr>
          <w:rFonts w:ascii="Times New Roman" w:hAnsi="Times New Roman" w:cs="Times New Roman"/>
          <w:bCs/>
          <w:sz w:val="24"/>
          <w:szCs w:val="24"/>
        </w:rPr>
        <w:t>, komunalne usluge i dr.), tekuće i investicijsko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održavanj</w:t>
      </w:r>
      <w:r w:rsidR="00524FCF">
        <w:rPr>
          <w:rFonts w:ascii="Times New Roman" w:hAnsi="Times New Roman" w:cs="Times New Roman"/>
          <w:bCs/>
          <w:sz w:val="24"/>
          <w:szCs w:val="24"/>
        </w:rPr>
        <w:t>e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znanstvene infrastrukture, troškove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sistematskog pregleda, dizertacija i naknadu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invalidnost</w:t>
      </w:r>
      <w:r w:rsidR="00F4260E">
        <w:rPr>
          <w:rFonts w:ascii="Times New Roman" w:hAnsi="Times New Roman" w:cs="Times New Roman"/>
          <w:bCs/>
          <w:sz w:val="24"/>
          <w:szCs w:val="24"/>
        </w:rPr>
        <w:t>.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Sredstva </w:t>
      </w:r>
      <w:r w:rsidR="0050125B">
        <w:rPr>
          <w:rFonts w:ascii="Times New Roman" w:hAnsi="Times New Roman" w:cs="Times New Roman"/>
          <w:bCs/>
          <w:sz w:val="24"/>
          <w:szCs w:val="24"/>
        </w:rPr>
        <w:t>za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0125B">
        <w:rPr>
          <w:rFonts w:ascii="Times New Roman" w:hAnsi="Times New Roman" w:cs="Times New Roman"/>
          <w:bCs/>
          <w:sz w:val="24"/>
          <w:szCs w:val="24"/>
        </w:rPr>
        <w:t>5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>.g. planiran</w:t>
      </w:r>
      <w:r w:rsidR="0050125B">
        <w:rPr>
          <w:rFonts w:ascii="Times New Roman" w:hAnsi="Times New Roman" w:cs="Times New Roman"/>
          <w:bCs/>
          <w:sz w:val="24"/>
          <w:szCs w:val="24"/>
        </w:rPr>
        <w:t xml:space="preserve">a su u iznosu od 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2.477.594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4B57A7" w14:textId="77777777" w:rsidR="00F4260E" w:rsidRPr="00F4260E" w:rsidRDefault="00F4260E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717C8" w14:textId="104A0FBB" w:rsidR="00F4260E" w:rsidRDefault="00F4260E" w:rsidP="00F4260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Razvojna komponenta 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(dio iz izvora 11)</w:t>
      </w:r>
    </w:p>
    <w:p w14:paraId="044A2A64" w14:textId="687B5CB3" w:rsidR="00524FCF" w:rsidRPr="00524FCF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dijela razvojne komponenta koje se financira iz izvora 11- Opći prihodi primici, planirani su troškovi o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rganiziranj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 međunarodnih konferencija</w:t>
      </w:r>
      <w:r>
        <w:rPr>
          <w:rFonts w:ascii="Times New Roman" w:hAnsi="Times New Roman" w:cs="Times New Roman"/>
          <w:bCs/>
          <w:sz w:val="24"/>
          <w:szCs w:val="24"/>
        </w:rPr>
        <w:t>, članstva u međunarodnim organizacijama, p</w:t>
      </w:r>
      <w:r w:rsidRPr="00946D9B">
        <w:rPr>
          <w:rFonts w:ascii="Times New Roman" w:hAnsi="Times New Roman" w:cs="Times New Roman"/>
          <w:bCs/>
          <w:sz w:val="24"/>
          <w:szCs w:val="24"/>
        </w:rPr>
        <w:t>odizanja energetske učinkovitosti</w:t>
      </w:r>
      <w:r>
        <w:rPr>
          <w:rFonts w:ascii="Times New Roman" w:hAnsi="Times New Roman" w:cs="Times New Roman"/>
          <w:bCs/>
          <w:sz w:val="24"/>
          <w:szCs w:val="24"/>
        </w:rPr>
        <w:t xml:space="preserve">, kao i 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dio troškova </w:t>
      </w:r>
      <w:r>
        <w:rPr>
          <w:rFonts w:ascii="Times New Roman" w:hAnsi="Times New Roman" w:cs="Times New Roman"/>
          <w:bCs/>
          <w:sz w:val="24"/>
          <w:szCs w:val="24"/>
        </w:rPr>
        <w:t>vezan</w:t>
      </w:r>
      <w:r w:rsidR="00C30A0A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uz i</w:t>
      </w:r>
      <w:r w:rsidRPr="00946D9B">
        <w:rPr>
          <w:rFonts w:ascii="Times New Roman" w:hAnsi="Times New Roman" w:cs="Times New Roman"/>
          <w:bCs/>
          <w:sz w:val="24"/>
          <w:szCs w:val="24"/>
        </w:rPr>
        <w:t>zgradnj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rekonstrukcij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adaptacij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i opremanj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objekata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 (preostali dio se planira iz izvora 581)</w:t>
      </w:r>
      <w:r>
        <w:rPr>
          <w:rFonts w:ascii="Times New Roman" w:hAnsi="Times New Roman" w:cs="Times New Roman"/>
          <w:bCs/>
          <w:sz w:val="24"/>
          <w:szCs w:val="24"/>
        </w:rPr>
        <w:t>. Ukupn</w:t>
      </w:r>
      <w:r w:rsidR="00DC1F0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planirano troškova u visini 312.500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589A56" w14:textId="5165A54D" w:rsidR="00524FCF" w:rsidRDefault="00946D9B" w:rsidP="00524FCF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Izvedben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a komponenta (dio iz izvora 11)</w:t>
      </w:r>
    </w:p>
    <w:p w14:paraId="45C007E5" w14:textId="0B7861C6" w:rsidR="00524FCF" w:rsidRPr="00946D9B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D9B">
        <w:rPr>
          <w:rFonts w:ascii="Times New Roman" w:hAnsi="Times New Roman" w:cs="Times New Roman"/>
          <w:bCs/>
          <w:sz w:val="24"/>
          <w:szCs w:val="24"/>
        </w:rPr>
        <w:t>Dio izvedbene komponente na teret izvora 11</w:t>
      </w:r>
      <w:r>
        <w:rPr>
          <w:rFonts w:ascii="Times New Roman" w:hAnsi="Times New Roman" w:cs="Times New Roman"/>
          <w:bCs/>
          <w:sz w:val="24"/>
          <w:szCs w:val="24"/>
        </w:rPr>
        <w:t xml:space="preserve"> obuhvaća troškove pretplate na znanstvene časopise i popularizaciju znanosti u ukupnom iznosu od </w:t>
      </w:r>
      <w:r w:rsidR="004F15FE">
        <w:rPr>
          <w:rFonts w:ascii="Times New Roman" w:hAnsi="Times New Roman" w:cs="Times New Roman"/>
          <w:bCs/>
          <w:sz w:val="24"/>
          <w:szCs w:val="24"/>
        </w:rPr>
        <w:t>100.0</w:t>
      </w:r>
      <w:r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3504C2" w14:textId="7762C268" w:rsidR="00F4260E" w:rsidRDefault="00F4260E" w:rsidP="00B453A1">
      <w:pPr>
        <w:ind w:left="8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6BAE" w14:textId="1DA6CE5B" w:rsidR="00FC0604" w:rsidRPr="00B453A1" w:rsidRDefault="0008193D" w:rsidP="000819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DF1A3B9" w14:textId="01DBBE40" w:rsidR="00B453A1" w:rsidRPr="00B453A1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2" w:name="_Toc185419788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A622151</w:t>
      </w:r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PROGRAMSKO FINANCIRANJE JAVNIH INSTITUTA – IZ EVIDENCIJSKIH PRIHODA</w:t>
      </w:r>
      <w:bookmarkEnd w:id="2"/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    </w:t>
      </w:r>
    </w:p>
    <w:p w14:paraId="789B9691" w14:textId="64F28799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FD77D" w14:textId="77777777" w:rsidR="00BB0BF1" w:rsidRPr="00BC1E1F" w:rsidRDefault="00BB0BF1" w:rsidP="00BB0B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4748EAC6" w14:textId="77777777" w:rsidR="00BB0BF1" w:rsidRDefault="00BB0BF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128FB" w14:textId="1B313BA8" w:rsidR="00BB0BF1" w:rsidRDefault="00BB0BF1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="00FC0604"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4ACA549A" w14:textId="09856E6C" w:rsidR="001807F0" w:rsidRDefault="001807F0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701"/>
        <w:gridCol w:w="1310"/>
        <w:gridCol w:w="1262"/>
        <w:gridCol w:w="1121"/>
        <w:gridCol w:w="1269"/>
        <w:gridCol w:w="1417"/>
        <w:gridCol w:w="1418"/>
      </w:tblGrid>
      <w:tr w:rsidR="00CB37E4" w:rsidRPr="00CB37E4" w14:paraId="33F310EB" w14:textId="77777777" w:rsidTr="00F62C28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F4A7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Aktivnost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8CC0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A622151</w:t>
            </w:r>
          </w:p>
        </w:tc>
        <w:tc>
          <w:tcPr>
            <w:tcW w:w="6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72AC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PROGRAMSKO FINANCIRANJE JAVNIH INSTITUTA – IZ EVIDENCIJSKIH PRIHODA    </w:t>
            </w:r>
          </w:p>
        </w:tc>
      </w:tr>
      <w:tr w:rsidR="00CB37E4" w:rsidRPr="00CB37E4" w14:paraId="2E6728B4" w14:textId="77777777" w:rsidTr="00F62C28">
        <w:trPr>
          <w:trHeight w:val="1530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DCD872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IZVOR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68556B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SKUPINA RASHODA / IZDATAKA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A1D911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IZVRŠENJE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2023.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1129EE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TEKUĆI PLAN ZA 2024.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82779C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PLAN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2025.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3387F2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F31485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2027. </w:t>
            </w:r>
          </w:p>
        </w:tc>
      </w:tr>
      <w:tr w:rsidR="00A652D6" w:rsidRPr="00CB37E4" w14:paraId="63452A8D" w14:textId="77777777" w:rsidTr="00A652D6">
        <w:trPr>
          <w:trHeight w:val="300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15AEE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 Vlastiti prihodi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A389F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3B15A4" w14:textId="1A53F0B7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2.368.713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9DAF1" w14:textId="0248498A" w:rsidR="00A652D6" w:rsidRPr="00D5361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2.211.261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112964" w14:textId="38F93FDF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2.432.387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6DB300" w14:textId="58F1AC29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2.554.006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778E064" w14:textId="6C524F79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2.554.006</w:t>
            </w:r>
          </w:p>
        </w:tc>
      </w:tr>
      <w:tr w:rsidR="00A652D6" w:rsidRPr="00CB37E4" w14:paraId="5B377D0D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5556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695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532A" w14:textId="5CF7299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569.490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42E59" w14:textId="366FDCA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508.616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0019" w14:textId="2C23D23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603.505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A1EB" w14:textId="2F43037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633.680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B57E2" w14:textId="5CEB172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633.680</w:t>
            </w:r>
          </w:p>
        </w:tc>
      </w:tr>
      <w:tr w:rsidR="00A652D6" w:rsidRPr="00CB37E4" w14:paraId="1910CD27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478B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87F1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30D8" w14:textId="7829B8B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1.319.053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B7E4" w14:textId="49C489E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1.388.214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958C" w14:textId="1E8CCE8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1.026.258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EF08" w14:textId="660731B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1.077.571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B2D135" w14:textId="7CC04C5E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1.077.571</w:t>
            </w:r>
          </w:p>
        </w:tc>
      </w:tr>
      <w:tr w:rsidR="00A652D6" w:rsidRPr="00CB37E4" w14:paraId="733308B5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E0D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AFF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9D0B" w14:textId="16CBC9C6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13.735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A8FA" w14:textId="174255F4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9.341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73F0" w14:textId="71F34C6E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4.417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6DFF" w14:textId="2065143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4.638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37EC4" w14:textId="22A4CF88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4.638</w:t>
            </w:r>
          </w:p>
        </w:tc>
      </w:tr>
      <w:tr w:rsidR="00A652D6" w:rsidRPr="00CB37E4" w14:paraId="22A1ED71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9FD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77C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18D8" w14:textId="30EB94B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13.052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E42B" w14:textId="1741EC8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19.202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38CA" w14:textId="79FCC1D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8.977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57D4" w14:textId="03479056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9.425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B52D91" w14:textId="1655083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9.425</w:t>
            </w:r>
          </w:p>
        </w:tc>
      </w:tr>
      <w:tr w:rsidR="00A652D6" w:rsidRPr="00CB37E4" w14:paraId="56BCDD37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D2C1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39F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AEF9" w14:textId="06D2334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453.384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7C2B" w14:textId="237D438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285.886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6540" w14:textId="26CCE69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789.230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03BF" w14:textId="23AA18F8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828.692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077268" w14:textId="61A2F91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828.692</w:t>
            </w:r>
          </w:p>
        </w:tc>
      </w:tr>
      <w:tr w:rsidR="00A652D6" w:rsidRPr="00CB37E4" w14:paraId="6052F79A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F743A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51 Pomoći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AA878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3DBD71" w14:textId="270C922C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3.382.739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995439" w14:textId="7F84C138" w:rsidR="00A652D6" w:rsidRPr="00D5361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1.839.798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40D3B6" w14:textId="0A079513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2.465.472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CA7E" w14:textId="4C496817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1.345.488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F93488C" w14:textId="5BC6D4BD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</w:t>
            </w:r>
            <w:r w:rsidR="00A652D6" w:rsidRPr="00D53614">
              <w:rPr>
                <w:b/>
              </w:rPr>
              <w:t>741.375</w:t>
            </w:r>
          </w:p>
        </w:tc>
      </w:tr>
      <w:tr w:rsidR="00A652D6" w:rsidRPr="00CB37E4" w14:paraId="16038E9F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B97E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BD9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B54F" w14:textId="5F773FC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533.672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6CBF" w14:textId="6FAE1BE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850.298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39514" w14:textId="54F3932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956.248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1B39" w14:textId="101428C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590.037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03664" w14:textId="03AFD59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313.708</w:t>
            </w:r>
          </w:p>
        </w:tc>
      </w:tr>
      <w:tr w:rsidR="00A652D6" w:rsidRPr="00CB37E4" w14:paraId="604CB9EA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19A5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50A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B004" w14:textId="37CCA81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1.942.081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6C0F" w14:textId="04EC9218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760.992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56C9" w14:textId="4FD901F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1.037.848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46F7" w14:textId="6189E43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528.476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F6BF1" w14:textId="2E4E811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313.875</w:t>
            </w:r>
          </w:p>
        </w:tc>
      </w:tr>
      <w:tr w:rsidR="00A652D6" w:rsidRPr="00CB37E4" w14:paraId="1687210D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D24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86F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7E94" w14:textId="17462FB8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1.848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C1FE" w14:textId="1EE602A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F908" w14:textId="4F38F1F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4D85" w14:textId="077E228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2C833" w14:textId="51028E5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</w:tr>
      <w:tr w:rsidR="00A652D6" w:rsidRPr="00CB37E4" w14:paraId="185379E6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F0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471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2D09" w14:textId="18B2E7D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446.594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B83D" w14:textId="645EFE5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49.299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F3AB" w14:textId="5D1F5DD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197.223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DC75" w14:textId="4C4C591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74.550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45F93" w14:textId="5DC2329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</w:tr>
      <w:tr w:rsidR="00A652D6" w:rsidRPr="00CB37E4" w14:paraId="7A1F625B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AD2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1F4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2B69" w14:textId="7CB6B7FC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14.555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3907" w14:textId="5BCA43C7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6.503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B23C" w14:textId="312F233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6.503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88D5" w14:textId="258A67B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B50F78" w14:textId="4C14B246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</w:tr>
      <w:tr w:rsidR="00A652D6" w:rsidRPr="00CB37E4" w14:paraId="2DFA906F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F4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7D33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C3EE" w14:textId="3CA6B46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259.395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2FFF" w14:textId="2E24251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F566" w14:textId="0A20D35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0086" w14:textId="71B116C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8B16E7" w14:textId="238BF326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</w:tr>
      <w:tr w:rsidR="00A652D6" w:rsidRPr="00CB37E4" w14:paraId="3CBC77D7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73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5D24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0A78" w14:textId="37E14BB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184.594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5B1B" w14:textId="2FAEAE27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172.704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1FE1" w14:textId="6C0672C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267.647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EB5B" w14:textId="52A0DE3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152.425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FDC20" w14:textId="7EB865B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113.791</w:t>
            </w:r>
          </w:p>
        </w:tc>
      </w:tr>
      <w:tr w:rsidR="00A652D6" w:rsidRPr="00CB37E4" w14:paraId="2AA58947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E4022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 Ostale pomoći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F27B3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2E593" w14:textId="04F6815B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7.747.306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4E39A7" w14:textId="5D5E5613" w:rsidR="00A652D6" w:rsidRPr="00D5361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3.979.062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A22B" w14:textId="45AAEA55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</w:t>
            </w:r>
            <w:r w:rsidR="00A652D6" w:rsidRPr="00D53614">
              <w:rPr>
                <w:b/>
              </w:rPr>
              <w:t>5.314.086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88380B" w14:textId="70D5F179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3.108.471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9DAD18B" w14:textId="48BD335B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2.135.308</w:t>
            </w:r>
          </w:p>
        </w:tc>
      </w:tr>
      <w:tr w:rsidR="00A652D6" w:rsidRPr="00CB37E4" w14:paraId="3524ACAB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315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1BF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F36B" w14:textId="40541576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3.361.455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F9FA" w14:textId="3F73253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1.407.093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EF2C" w14:textId="1182FEF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2.535.699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456C" w14:textId="67BE9054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1.084.926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26234A" w14:textId="52458DE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561.251</w:t>
            </w:r>
          </w:p>
        </w:tc>
      </w:tr>
      <w:tr w:rsidR="00A652D6" w:rsidRPr="00CB37E4" w14:paraId="45E09694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D58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EE9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B799" w14:textId="5866123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2.605.718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3217" w14:textId="39B8452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1.223.702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571A" w14:textId="3BE9AEC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872.108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4381" w14:textId="54D5E7B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619.351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E9B81" w14:textId="6DA2FCAE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372.527</w:t>
            </w:r>
          </w:p>
        </w:tc>
      </w:tr>
      <w:tr w:rsidR="00A652D6" w:rsidRPr="00CB37E4" w14:paraId="625A9760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892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6E7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536F" w14:textId="320D784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7.896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A929" w14:textId="46D110F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4995" w14:textId="1FF0224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C21B" w14:textId="08DA4FE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94BB7" w14:textId="69539D6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235</w:t>
            </w:r>
          </w:p>
        </w:tc>
      </w:tr>
      <w:tr w:rsidR="00A652D6" w:rsidRPr="00CB37E4" w14:paraId="6071E203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D4B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3E8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6711" w14:textId="5DBEEA2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126.767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E493" w14:textId="474244D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965E" w14:textId="524CCAF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197.225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927A" w14:textId="00E0DCB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74.550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4335C0" w14:textId="1F52521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</w:tr>
      <w:tr w:rsidR="00A652D6" w:rsidRPr="00CB37E4" w14:paraId="578C798C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013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A5B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8A67" w14:textId="41D6BF14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71.693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66FD" w14:textId="06CD3350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6.233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BC06" w14:textId="00DDB0B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1.004.705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E9ED" w14:textId="1F9E911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994.868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00854" w14:textId="1002E6AE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1.003.092</w:t>
            </w:r>
          </w:p>
        </w:tc>
      </w:tr>
      <w:tr w:rsidR="00A652D6" w:rsidRPr="00CB37E4" w14:paraId="6364DFAE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D397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8A1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AAFC" w14:textId="0CE8F0C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259.395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5EDC" w14:textId="5515ACD3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0B8A" w14:textId="3B94068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A35F" w14:textId="38CC1847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13F43" w14:textId="08CC397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652D6" w:rsidRPr="00CB37E4" w14:paraId="7E4779D4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73F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7FB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5595" w14:textId="27A85B7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1.314.381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2752" w14:textId="7FEB2DC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1.341.333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47BB" w14:textId="6DA4388E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703.848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D40F" w14:textId="2631F3F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334.387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B187E" w14:textId="39ADEBE2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198.204</w:t>
            </w:r>
          </w:p>
        </w:tc>
      </w:tr>
      <w:tr w:rsidR="00A652D6" w:rsidRPr="00CB37E4" w14:paraId="384F338A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9B4FA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 Donacije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09125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0D065E" w14:textId="0C2896BC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="00A652D6" w:rsidRPr="00D53614">
              <w:rPr>
                <w:b/>
              </w:rPr>
              <w:t>1.214.384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BA1A65" w14:textId="094DE4D8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="00A652D6" w:rsidRPr="00D53614">
              <w:rPr>
                <w:b/>
              </w:rPr>
              <w:t>75.408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934ACB" w14:textId="773792FE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</w:t>
            </w:r>
            <w:r w:rsidR="00A652D6" w:rsidRPr="00D53614">
              <w:rPr>
                <w:b/>
              </w:rPr>
              <w:t>62.565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A906C5" w14:textId="3254EA23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  </w:t>
            </w:r>
            <w:r w:rsidR="00A652D6" w:rsidRPr="00D53614">
              <w:rPr>
                <w:b/>
              </w:rPr>
              <w:t>68.822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4756FCF" w14:textId="1C29A8BC" w:rsidR="00A652D6" w:rsidRPr="00D53614" w:rsidRDefault="00D53614" w:rsidP="00A65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   </w:t>
            </w:r>
            <w:r w:rsidR="00A652D6" w:rsidRPr="00D53614">
              <w:rPr>
                <w:b/>
              </w:rPr>
              <w:t>75.704</w:t>
            </w:r>
          </w:p>
        </w:tc>
      </w:tr>
      <w:tr w:rsidR="00A652D6" w:rsidRPr="00CB37E4" w14:paraId="2CCDA0AC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8B8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7E8A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49DA" w14:textId="4D827657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383.607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023E" w14:textId="0305F59B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33.945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DA64" w14:textId="5CB5298A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32.063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0E50" w14:textId="10A4815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35.269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19E0B0" w14:textId="2F3C0F65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38.796</w:t>
            </w:r>
          </w:p>
        </w:tc>
      </w:tr>
      <w:tr w:rsidR="00A652D6" w:rsidRPr="00CB37E4" w14:paraId="65A9F7FA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D11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310" w14:textId="77777777" w:rsidR="00A652D6" w:rsidRPr="00CB37E4" w:rsidRDefault="00A652D6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8725" w14:textId="39842ADD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705.660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511D" w14:textId="5F2511C1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33.067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81A0" w14:textId="6D6E6A5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23.566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CAE4" w14:textId="01534D69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25.923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458A8" w14:textId="2BABFC7F" w:rsidR="00A652D6" w:rsidRPr="00CB37E4" w:rsidRDefault="00A652D6" w:rsidP="00A65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C27B0">
              <w:t>28.515</w:t>
            </w:r>
          </w:p>
        </w:tc>
      </w:tr>
      <w:tr w:rsidR="00D53614" w:rsidRPr="00CB37E4" w14:paraId="2B70F179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E95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3F07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9B4C" w14:textId="5ADD7F19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263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B5CF" w14:textId="06FA3855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A223" w14:textId="376FE09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EDB0" w14:textId="1852D74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D2BAA" w14:textId="33396E0F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58</w:t>
            </w:r>
          </w:p>
        </w:tc>
      </w:tr>
      <w:tr w:rsidR="00D53614" w:rsidRPr="00CB37E4" w14:paraId="7D83F7C0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B32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C7A4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CD8C" w14:textId="5BF96E2D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3.199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4E13" w14:textId="4B703AD9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160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FD0E" w14:textId="11AAD1FD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C6DE" w14:textId="6B17FF8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6291D" w14:textId="0D84B76E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</w:tr>
      <w:tr w:rsidR="00D53614" w:rsidRPr="00CB37E4" w14:paraId="52E50B81" w14:textId="77777777" w:rsidTr="00A652D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61F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963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7AE8" w14:textId="6903933F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121.654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FE81" w14:textId="0B559BE7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8.188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8E1A" w14:textId="3F48BC41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6.888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635F" w14:textId="71040912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7.577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40AF4" w14:textId="32D0FD7F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8.334</w:t>
            </w:r>
          </w:p>
        </w:tc>
      </w:tr>
      <w:tr w:rsidR="00D53614" w:rsidRPr="00CB37E4" w14:paraId="3FF1244D" w14:textId="77777777" w:rsidTr="00A652D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73E0A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563 Europski socijalni fond (ESF)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3C7DF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E77F5E" w14:textId="240FD882" w:rsidR="00D53614" w:rsidRPr="00D5361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     </w:t>
            </w:r>
            <w:r w:rsidRPr="00D53614">
              <w:rPr>
                <w:b/>
              </w:rPr>
              <w:t>836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0E0C51" w14:textId="188AFC64" w:rsidR="00D53614" w:rsidRPr="00D5361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       </w:t>
            </w:r>
            <w:r w:rsidRPr="00D53614">
              <w:rPr>
                <w:b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FB7117" w14:textId="32CA3CDC" w:rsidR="00D53614" w:rsidRPr="00D5361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</w:t>
            </w:r>
            <w:r w:rsidRPr="00D53614">
              <w:rPr>
                <w:b/>
              </w:rPr>
              <w:t xml:space="preserve">              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2E6E54" w14:textId="51FFAD51" w:rsidR="00D53614" w:rsidRPr="00D5361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 xml:space="preserve">        </w:t>
            </w:r>
            <w:r>
              <w:rPr>
                <w:b/>
              </w:rPr>
              <w:t xml:space="preserve">      </w:t>
            </w:r>
            <w:r w:rsidRPr="00D53614">
              <w:rPr>
                <w:b/>
              </w:rPr>
              <w:t xml:space="preserve">      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64B405D" w14:textId="23EC6523" w:rsidR="00D53614" w:rsidRPr="00D5361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</w:t>
            </w:r>
            <w:r w:rsidRPr="00D53614">
              <w:rPr>
                <w:b/>
              </w:rPr>
              <w:t xml:space="preserve"> 0</w:t>
            </w:r>
          </w:p>
        </w:tc>
      </w:tr>
      <w:tr w:rsidR="00D53614" w:rsidRPr="00CB37E4" w14:paraId="69A5CEBD" w14:textId="77777777" w:rsidTr="00A652D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62D5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5C73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5DCD" w14:textId="5FA86CCA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329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59E4" w14:textId="6A912600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4030" w14:textId="0B7F1651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72C4" w14:textId="6797CCB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F9076" w14:textId="2D5A76D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</w:tr>
      <w:tr w:rsidR="00D53614" w:rsidRPr="00CB37E4" w14:paraId="67DA6325" w14:textId="77777777" w:rsidTr="00A652D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AA1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088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342B" w14:textId="35A38CE7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506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2965" w14:textId="5586D148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BE04" w14:textId="14F9C31A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6D62" w14:textId="42FAA9D6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5F87C" w14:textId="5F7D51BC" w:rsidR="00D53614" w:rsidRPr="00CB37E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313B">
              <w:t>0</w:t>
            </w:r>
          </w:p>
        </w:tc>
      </w:tr>
      <w:tr w:rsidR="00D53614" w:rsidRPr="00CB37E4" w14:paraId="1D1BF3A0" w14:textId="77777777" w:rsidTr="00A652D6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1D3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E42" w14:textId="77777777" w:rsidR="00D53614" w:rsidRPr="00CB37E4" w:rsidRDefault="00D53614" w:rsidP="00D5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C550" w14:textId="7E288AB6" w:rsidR="00D53614" w:rsidRPr="00D5361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14.713.978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7804" w14:textId="61BB873A" w:rsidR="00D53614" w:rsidRPr="00D5361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8.105.530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DEC8" w14:textId="111E2701" w:rsidR="00D53614" w:rsidRPr="00D5361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10.274.510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9ABE" w14:textId="22CD860E" w:rsidR="00D53614" w:rsidRPr="00D5361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7.076.786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816B5" w14:textId="300D3ED3" w:rsidR="00D53614" w:rsidRPr="00D53614" w:rsidRDefault="00D53614" w:rsidP="00D536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3614">
              <w:rPr>
                <w:b/>
              </w:rPr>
              <w:t>5.506.393</w:t>
            </w:r>
          </w:p>
        </w:tc>
      </w:tr>
    </w:tbl>
    <w:p w14:paraId="181C45D2" w14:textId="77777777" w:rsidR="00CB37E4" w:rsidRDefault="00CB37E4" w:rsidP="00BB0BF1">
      <w:pPr>
        <w:spacing w:after="0"/>
        <w:jc w:val="both"/>
      </w:pPr>
    </w:p>
    <w:p w14:paraId="0D0647D8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EEF87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74059F">
        <w:rPr>
          <w:rFonts w:ascii="Times New Roman" w:hAnsi="Times New Roman" w:cs="Times New Roman"/>
          <w:sz w:val="24"/>
          <w:szCs w:val="24"/>
        </w:rPr>
        <w:t>Ova aktivnost financira se na teret slijedećih izvora: 31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059F">
        <w:rPr>
          <w:rFonts w:ascii="Times New Roman" w:hAnsi="Times New Roman" w:cs="Times New Roman"/>
          <w:sz w:val="24"/>
          <w:szCs w:val="24"/>
        </w:rPr>
        <w:t xml:space="preserve"> Vlastiti prihodi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68BD">
        <w:rPr>
          <w:rFonts w:ascii="Times New Roman" w:hAnsi="Times New Roman" w:cs="Times New Roman"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68BD">
        <w:rPr>
          <w:rFonts w:ascii="Times New Roman" w:hAnsi="Times New Roman" w:cs="Times New Roman"/>
          <w:sz w:val="24"/>
          <w:szCs w:val="24"/>
        </w:rPr>
        <w:t xml:space="preserve"> Pomoći 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68BD">
        <w:rPr>
          <w:rFonts w:ascii="Times New Roman" w:hAnsi="Times New Roman" w:cs="Times New Roman"/>
          <w:sz w:val="24"/>
          <w:szCs w:val="24"/>
        </w:rPr>
        <w:t xml:space="preserve">52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68BD">
        <w:rPr>
          <w:rFonts w:ascii="Times New Roman" w:hAnsi="Times New Roman" w:cs="Times New Roman"/>
          <w:sz w:val="24"/>
          <w:szCs w:val="24"/>
        </w:rPr>
        <w:t xml:space="preserve"> Ostale pomoći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A68BD"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68BD">
        <w:rPr>
          <w:rFonts w:ascii="Times New Roman" w:hAnsi="Times New Roman" w:cs="Times New Roman"/>
          <w:sz w:val="24"/>
          <w:szCs w:val="24"/>
        </w:rPr>
        <w:tab/>
        <w:t xml:space="preserve"> Donacije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ED6E1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6283E" w14:textId="1D9740DF" w:rsidR="00F973D1" w:rsidRPr="0074059F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Vlastiti prihodi (izvor 31)</w:t>
      </w:r>
    </w:p>
    <w:p w14:paraId="06C29657" w14:textId="3E7D0096" w:rsidR="00F973D1" w:rsidRPr="00BC1E1F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2B1531">
        <w:rPr>
          <w:rFonts w:ascii="Times New Roman" w:hAnsi="Times New Roman" w:cs="Times New Roman"/>
          <w:sz w:val="24"/>
          <w:szCs w:val="24"/>
        </w:rPr>
        <w:t xml:space="preserve">Vlastiti prihodi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531">
        <w:rPr>
          <w:rFonts w:ascii="Times New Roman" w:hAnsi="Times New Roman" w:cs="Times New Roman"/>
          <w:sz w:val="24"/>
          <w:szCs w:val="24"/>
        </w:rPr>
        <w:t>izvor 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531">
        <w:rPr>
          <w:rFonts w:ascii="Times New Roman" w:hAnsi="Times New Roman" w:cs="Times New Roman"/>
          <w:sz w:val="24"/>
          <w:szCs w:val="24"/>
        </w:rPr>
        <w:t>odnose se na troškove financirane iz komercijalnih projekata te je za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</w:t>
      </w:r>
      <w:r w:rsidR="00EC722A">
        <w:rPr>
          <w:rFonts w:ascii="Times New Roman" w:hAnsi="Times New Roman" w:cs="Times New Roman"/>
          <w:sz w:val="24"/>
          <w:szCs w:val="24"/>
        </w:rPr>
        <w:t>5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EC722A">
        <w:rPr>
          <w:rFonts w:ascii="Times New Roman" w:hAnsi="Times New Roman" w:cs="Times New Roman"/>
          <w:sz w:val="24"/>
          <w:szCs w:val="24"/>
        </w:rPr>
        <w:t>2.432.387 €</w:t>
      </w:r>
      <w:r w:rsidRPr="00BC1E1F">
        <w:rPr>
          <w:rFonts w:ascii="Times New Roman" w:hAnsi="Times New Roman" w:cs="Times New Roman"/>
          <w:sz w:val="24"/>
          <w:szCs w:val="24"/>
        </w:rPr>
        <w:t>.</w:t>
      </w:r>
    </w:p>
    <w:p w14:paraId="720E3A78" w14:textId="13BEA751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Veći poslovi za 202</w:t>
      </w:r>
      <w:r w:rsidR="00EC722A">
        <w:rPr>
          <w:rFonts w:ascii="Times New Roman" w:hAnsi="Times New Roman" w:cs="Times New Roman"/>
          <w:sz w:val="24"/>
          <w:szCs w:val="24"/>
        </w:rPr>
        <w:t>5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BC1E1F">
        <w:rPr>
          <w:rFonts w:ascii="Times New Roman" w:hAnsi="Times New Roman" w:cs="Times New Roman"/>
          <w:sz w:val="24"/>
          <w:szCs w:val="24"/>
        </w:rPr>
        <w:t>su primjerice</w:t>
      </w:r>
      <w:r>
        <w:rPr>
          <w:rFonts w:ascii="Times New Roman" w:hAnsi="Times New Roman" w:cs="Times New Roman"/>
          <w:sz w:val="24"/>
          <w:szCs w:val="24"/>
        </w:rPr>
        <w:t xml:space="preserve"> s partnerima </w:t>
      </w:r>
      <w:r w:rsidRPr="00BC1E1F">
        <w:rPr>
          <w:rFonts w:ascii="Times New Roman" w:hAnsi="Times New Roman" w:cs="Times New Roman"/>
          <w:sz w:val="24"/>
          <w:szCs w:val="24"/>
        </w:rPr>
        <w:t>Hrvatske vode</w:t>
      </w:r>
      <w:r>
        <w:rPr>
          <w:rFonts w:ascii="Times New Roman" w:hAnsi="Times New Roman" w:cs="Times New Roman"/>
          <w:sz w:val="24"/>
          <w:szCs w:val="24"/>
        </w:rPr>
        <w:t>, Nuklearna elektrana krško i dr.</w:t>
      </w:r>
    </w:p>
    <w:p w14:paraId="26E60B5A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E5515" w14:textId="67266C11" w:rsidR="00F973D1" w:rsidRPr="0074059F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EU </w:t>
      </w:r>
      <w:r>
        <w:rPr>
          <w:rFonts w:ascii="Times New Roman" w:hAnsi="Times New Roman" w:cs="Times New Roman"/>
          <w:b/>
          <w:bCs/>
          <w:sz w:val="24"/>
          <w:szCs w:val="24"/>
        </w:rPr>
        <w:t>pomoći</w:t>
      </w: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(izvor 51)</w:t>
      </w:r>
    </w:p>
    <w:p w14:paraId="7222FB37" w14:textId="77777777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>Ovdje su planirani projekti iz izvora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3EFE">
        <w:rPr>
          <w:rFonts w:ascii="Times New Roman" w:hAnsi="Times New Roman" w:cs="Times New Roman"/>
          <w:sz w:val="24"/>
          <w:szCs w:val="24"/>
        </w:rPr>
        <w:t xml:space="preserve"> i to na sljedećim grupama:</w:t>
      </w:r>
    </w:p>
    <w:p w14:paraId="430C5F19" w14:textId="77777777" w:rsidR="00F973D1" w:rsidRPr="00A83EFE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90E22" w14:textId="77777777" w:rsidR="00F973D1" w:rsidRPr="00AA68BD" w:rsidRDefault="00F973D1" w:rsidP="00F973D1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2020</w:t>
      </w:r>
    </w:p>
    <w:p w14:paraId="0C901635" w14:textId="7BF08091" w:rsidR="00F973D1" w:rsidRDefault="00F973D1" w:rsidP="00F973D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EC72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planirani su rashodi za </w:t>
      </w:r>
      <w:r w:rsidR="005A5A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projekata u ukupnom iznosu od </w:t>
      </w:r>
      <w:r w:rsidR="00EC722A">
        <w:rPr>
          <w:rFonts w:ascii="Times New Roman" w:hAnsi="Times New Roman" w:cs="Times New Roman"/>
          <w:sz w:val="24"/>
          <w:szCs w:val="24"/>
        </w:rPr>
        <w:t>558.262 €</w:t>
      </w:r>
      <w:r>
        <w:rPr>
          <w:rFonts w:ascii="Times New Roman" w:hAnsi="Times New Roman" w:cs="Times New Roman"/>
          <w:sz w:val="24"/>
          <w:szCs w:val="24"/>
        </w:rPr>
        <w:t>. Rashodi su manji nego prethodnih godina s obzirom da su projekti pred završetkom, kao i cijeli program.</w:t>
      </w:r>
    </w:p>
    <w:p w14:paraId="0EB0994B" w14:textId="77777777" w:rsidR="00F973D1" w:rsidRPr="00AA68BD" w:rsidRDefault="00F973D1" w:rsidP="00F973D1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Europa</w:t>
      </w:r>
    </w:p>
    <w:p w14:paraId="27F581E7" w14:textId="3334F034" w:rsidR="00F973D1" w:rsidRPr="00B31EB7" w:rsidRDefault="00F973D1" w:rsidP="00F973D1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1EB7">
        <w:rPr>
          <w:rFonts w:ascii="Times New Roman" w:hAnsi="Times New Roman"/>
          <w:sz w:val="24"/>
          <w:szCs w:val="24"/>
          <w:lang w:val="hr-HR"/>
        </w:rPr>
        <w:t>Planirani rashodi u 202</w:t>
      </w:r>
      <w:r w:rsidR="005A5AAA">
        <w:rPr>
          <w:rFonts w:ascii="Times New Roman" w:hAnsi="Times New Roman"/>
          <w:sz w:val="24"/>
          <w:szCs w:val="24"/>
          <w:lang w:val="hr-HR"/>
        </w:rPr>
        <w:t>5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.g. iznose </w:t>
      </w:r>
      <w:r w:rsidR="005A5AAA" w:rsidRPr="005A5AAA">
        <w:rPr>
          <w:rFonts w:ascii="Times New Roman" w:hAnsi="Times New Roman"/>
          <w:sz w:val="24"/>
          <w:szCs w:val="24"/>
          <w:lang w:val="hr-HR"/>
        </w:rPr>
        <w:t>1.857.210</w:t>
      </w:r>
      <w:r w:rsidR="005A5AAA">
        <w:rPr>
          <w:rFonts w:ascii="Times New Roman" w:hAnsi="Times New Roman"/>
          <w:sz w:val="24"/>
          <w:szCs w:val="24"/>
          <w:lang w:val="hr-HR"/>
        </w:rPr>
        <w:t xml:space="preserve"> €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 i odnose se na </w:t>
      </w:r>
      <w:r w:rsidR="005A5AAA">
        <w:rPr>
          <w:rFonts w:ascii="Times New Roman" w:hAnsi="Times New Roman"/>
          <w:sz w:val="24"/>
          <w:szCs w:val="24"/>
          <w:lang w:val="hr-HR"/>
        </w:rPr>
        <w:t>26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 projekata. S obzirom da se radi o novom programu koji zamjenjuju dosadašnji program Obzor 2020, rashodi su značajno veći.</w:t>
      </w:r>
    </w:p>
    <w:p w14:paraId="1085427A" w14:textId="77777777" w:rsidR="00F973D1" w:rsidRPr="00AA68BD" w:rsidRDefault="00F973D1" w:rsidP="00F973D1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Ostale EU pomoći</w:t>
      </w:r>
    </w:p>
    <w:p w14:paraId="635407B4" w14:textId="08E56DCD" w:rsidR="00F973D1" w:rsidRDefault="00F973D1" w:rsidP="00F973D1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sklopu ostalim EU pomoći planiran je rashod na projektu Europske organizacija za molekularnu biologiju (EMBO) u iznosu od 50.000</w:t>
      </w:r>
      <w:r w:rsidR="00A8498A">
        <w:rPr>
          <w:rFonts w:ascii="Times New Roman" w:hAnsi="Times New Roman"/>
          <w:sz w:val="24"/>
          <w:szCs w:val="24"/>
          <w:lang w:val="hr-HR"/>
        </w:rPr>
        <w:t xml:space="preserve"> €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9B865E0" w14:textId="3084CA6D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901EB" w14:textId="072E86E2" w:rsidR="00F973D1" w:rsidRPr="0074059F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pomoći</w:t>
      </w:r>
      <w:r w:rsidRPr="00740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(izvor 52)</w:t>
      </w:r>
    </w:p>
    <w:p w14:paraId="1A3B490C" w14:textId="77777777" w:rsidR="00F973D1" w:rsidRPr="00C314E4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podaktivnosti Ostale pomoći planirani su pro</w:t>
      </w:r>
      <w:r w:rsidRPr="0043205B">
        <w:rPr>
          <w:rFonts w:ascii="Times New Roman" w:hAnsi="Times New Roman" w:cs="Times New Roman"/>
          <w:sz w:val="24"/>
          <w:szCs w:val="24"/>
        </w:rPr>
        <w:t>jekt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205B">
        <w:rPr>
          <w:rFonts w:ascii="Times New Roman" w:hAnsi="Times New Roman" w:cs="Times New Roman"/>
          <w:sz w:val="24"/>
          <w:szCs w:val="24"/>
        </w:rPr>
        <w:t xml:space="preserve"> iz izvora 52</w:t>
      </w:r>
      <w:r>
        <w:rPr>
          <w:rFonts w:ascii="Times New Roman" w:hAnsi="Times New Roman" w:cs="Times New Roman"/>
          <w:sz w:val="24"/>
          <w:szCs w:val="24"/>
        </w:rPr>
        <w:t xml:space="preserve"> i to na </w:t>
      </w:r>
      <w:r w:rsidRPr="00C314E4">
        <w:rPr>
          <w:rFonts w:ascii="Times New Roman" w:hAnsi="Times New Roman" w:cs="Times New Roman"/>
          <w:sz w:val="24"/>
          <w:szCs w:val="24"/>
        </w:rPr>
        <w:t>sljedeći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314E4">
        <w:rPr>
          <w:rFonts w:ascii="Times New Roman" w:hAnsi="Times New Roman" w:cs="Times New Roman"/>
          <w:sz w:val="24"/>
          <w:szCs w:val="24"/>
        </w:rPr>
        <w:t xml:space="preserve"> grupa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C314E4">
        <w:rPr>
          <w:rFonts w:ascii="Times New Roman" w:hAnsi="Times New Roman" w:cs="Times New Roman"/>
          <w:sz w:val="24"/>
          <w:szCs w:val="24"/>
        </w:rPr>
        <w:t>:</w:t>
      </w:r>
    </w:p>
    <w:p w14:paraId="6F6E1F6F" w14:textId="77777777" w:rsidR="00F973D1" w:rsidRPr="00AA68BD" w:rsidRDefault="00F973D1" w:rsidP="00F973D1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HrZZ</w:t>
      </w:r>
    </w:p>
    <w:p w14:paraId="0EB4674F" w14:textId="42882986" w:rsidR="005A5AAA" w:rsidRDefault="005A5AAA" w:rsidP="005A5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A5AAA">
        <w:rPr>
          <w:rFonts w:ascii="Times New Roman" w:hAnsi="Times New Roman" w:cs="Times New Roman"/>
          <w:sz w:val="24"/>
          <w:szCs w:val="24"/>
        </w:rPr>
        <w:t xml:space="preserve">lanirana sredstva </w:t>
      </w:r>
      <w:r w:rsidR="00F973D1" w:rsidRPr="00C314E4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73D1" w:rsidRPr="00C314E4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F973D1" w:rsidRPr="00C314E4">
        <w:rPr>
          <w:rFonts w:ascii="Times New Roman" w:hAnsi="Times New Roman" w:cs="Times New Roman"/>
          <w:sz w:val="24"/>
          <w:szCs w:val="24"/>
        </w:rPr>
        <w:t xml:space="preserve"> </w:t>
      </w:r>
      <w:r w:rsidRPr="005A5AAA">
        <w:rPr>
          <w:rFonts w:ascii="Times New Roman" w:hAnsi="Times New Roman" w:cs="Times New Roman"/>
          <w:sz w:val="24"/>
          <w:szCs w:val="24"/>
        </w:rPr>
        <w:t>istraživačke projekte</w:t>
      </w:r>
      <w:r>
        <w:rPr>
          <w:rFonts w:ascii="Times New Roman" w:hAnsi="Times New Roman" w:cs="Times New Roman"/>
          <w:sz w:val="24"/>
          <w:szCs w:val="24"/>
        </w:rPr>
        <w:t xml:space="preserve"> iznose</w:t>
      </w:r>
      <w:r w:rsidRPr="005A5AAA">
        <w:rPr>
          <w:rFonts w:ascii="Times New Roman" w:hAnsi="Times New Roman" w:cs="Times New Roman"/>
          <w:sz w:val="24"/>
          <w:szCs w:val="24"/>
        </w:rPr>
        <w:t xml:space="preserve"> </w:t>
      </w:r>
      <w:r w:rsidR="00E5518C" w:rsidRPr="00E5518C">
        <w:rPr>
          <w:rFonts w:ascii="Times New Roman" w:hAnsi="Times New Roman" w:cs="Times New Roman"/>
          <w:sz w:val="24"/>
          <w:szCs w:val="24"/>
        </w:rPr>
        <w:t xml:space="preserve">1.939.113 </w:t>
      </w:r>
      <w:r w:rsidRPr="005A5AAA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3D1" w:rsidRPr="00C314E4">
        <w:rPr>
          <w:rFonts w:ascii="Times New Roman" w:hAnsi="Times New Roman" w:cs="Times New Roman"/>
          <w:sz w:val="24"/>
          <w:szCs w:val="24"/>
        </w:rPr>
        <w:t xml:space="preserve">Također u ovoj grupi planirani su i troškovi plaća asistenata zaposlenih u okviru projekata iz programa HrZZ „Projekt razvoja karijera mladih istraživača - izobrazba novih doktora znanosti“, kojima se najbolji studenti zapošljavaju na izradi doktorata. IRB je </w:t>
      </w:r>
      <w:r w:rsidR="00E5518C">
        <w:rPr>
          <w:rFonts w:ascii="Times New Roman" w:hAnsi="Times New Roman" w:cs="Times New Roman"/>
          <w:sz w:val="24"/>
          <w:szCs w:val="24"/>
        </w:rPr>
        <w:t>temeljem dobivenog limita pl</w:t>
      </w:r>
      <w:r>
        <w:rPr>
          <w:rFonts w:ascii="Times New Roman" w:hAnsi="Times New Roman" w:cs="Times New Roman"/>
          <w:sz w:val="24"/>
          <w:szCs w:val="24"/>
        </w:rPr>
        <w:t xml:space="preserve">anirao </w:t>
      </w:r>
      <w:r w:rsidR="00E5518C" w:rsidRPr="00E5518C">
        <w:rPr>
          <w:rFonts w:ascii="Times New Roman" w:hAnsi="Times New Roman" w:cs="Times New Roman"/>
          <w:sz w:val="24"/>
          <w:szCs w:val="24"/>
        </w:rPr>
        <w:t>1.595.000</w:t>
      </w:r>
      <w:r w:rsidR="00E5518C">
        <w:rPr>
          <w:rFonts w:ascii="Times New Roman" w:hAnsi="Times New Roman" w:cs="Times New Roman"/>
          <w:sz w:val="24"/>
          <w:szCs w:val="24"/>
        </w:rPr>
        <w:t xml:space="preserve"> </w:t>
      </w:r>
      <w:r w:rsidRPr="005A5AA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za 2025.g. Ovdje su još uključeni i rashodi za </w:t>
      </w:r>
      <w:r w:rsidRPr="005A5AAA">
        <w:rPr>
          <w:rFonts w:ascii="Times New Roman" w:hAnsi="Times New Roman" w:cs="Times New Roman"/>
          <w:sz w:val="24"/>
          <w:szCs w:val="24"/>
        </w:rPr>
        <w:t>Program mobilnosti</w:t>
      </w:r>
      <w:r w:rsidR="00E5518C">
        <w:rPr>
          <w:rFonts w:ascii="Times New Roman" w:hAnsi="Times New Roman" w:cs="Times New Roman"/>
          <w:sz w:val="24"/>
          <w:szCs w:val="24"/>
        </w:rPr>
        <w:t>, također u okviru dobivenog limita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5A5AAA">
        <w:rPr>
          <w:rFonts w:ascii="Times New Roman" w:hAnsi="Times New Roman" w:cs="Times New Roman"/>
          <w:sz w:val="24"/>
          <w:szCs w:val="24"/>
        </w:rPr>
        <w:t xml:space="preserve"> </w:t>
      </w:r>
      <w:r w:rsidR="00E5518C" w:rsidRPr="00E5518C">
        <w:rPr>
          <w:rFonts w:ascii="Times New Roman" w:hAnsi="Times New Roman" w:cs="Times New Roman"/>
          <w:sz w:val="24"/>
          <w:szCs w:val="24"/>
        </w:rPr>
        <w:t>962.200</w:t>
      </w:r>
      <w:r w:rsidR="00E5518C">
        <w:rPr>
          <w:rFonts w:ascii="Times New Roman" w:hAnsi="Times New Roman" w:cs="Times New Roman"/>
          <w:sz w:val="24"/>
          <w:szCs w:val="24"/>
        </w:rPr>
        <w:t xml:space="preserve"> </w:t>
      </w:r>
      <w:r w:rsidRPr="005A5AAA">
        <w:rPr>
          <w:rFonts w:ascii="Times New Roman" w:hAnsi="Times New Roman" w:cs="Times New Roman"/>
          <w:sz w:val="24"/>
          <w:szCs w:val="24"/>
        </w:rPr>
        <w:t>€.</w:t>
      </w:r>
    </w:p>
    <w:p w14:paraId="7CADBEFC" w14:textId="77777777" w:rsidR="00E5518C" w:rsidRDefault="00E5518C" w:rsidP="005A5A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72E28" w14:textId="77777777" w:rsidR="00F973D1" w:rsidRPr="00AA68BD" w:rsidRDefault="00F973D1" w:rsidP="00F973D1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Bilateralni projekti </w:t>
      </w:r>
    </w:p>
    <w:p w14:paraId="0E529BB6" w14:textId="1DC36DA4" w:rsidR="00F973D1" w:rsidRDefault="00F973D1" w:rsidP="00F97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su </w:t>
      </w:r>
      <w:r w:rsidRPr="00F24038">
        <w:rPr>
          <w:rFonts w:ascii="Times New Roman" w:hAnsi="Times New Roman" w:cs="Times New Roman"/>
          <w:sz w:val="24"/>
          <w:szCs w:val="24"/>
        </w:rPr>
        <w:t xml:space="preserve">planirani troškovi temeljeni na višegodišnjem prosjeku </w:t>
      </w:r>
      <w:r w:rsidR="005A5AAA">
        <w:rPr>
          <w:rFonts w:ascii="Times New Roman" w:hAnsi="Times New Roman" w:cs="Times New Roman"/>
          <w:sz w:val="24"/>
          <w:szCs w:val="24"/>
        </w:rPr>
        <w:t xml:space="preserve">u </w:t>
      </w:r>
      <w:r w:rsidRPr="00F24038">
        <w:rPr>
          <w:rFonts w:ascii="Times New Roman" w:hAnsi="Times New Roman" w:cs="Times New Roman"/>
          <w:sz w:val="24"/>
          <w:szCs w:val="24"/>
        </w:rPr>
        <w:t>iznos</w:t>
      </w:r>
      <w:r w:rsidR="005A5AAA">
        <w:rPr>
          <w:rFonts w:ascii="Times New Roman" w:hAnsi="Times New Roman" w:cs="Times New Roman"/>
          <w:sz w:val="24"/>
          <w:szCs w:val="24"/>
        </w:rPr>
        <w:t>u</w:t>
      </w:r>
      <w:r w:rsidRPr="00F24038">
        <w:rPr>
          <w:rFonts w:ascii="Times New Roman" w:hAnsi="Times New Roman" w:cs="Times New Roman"/>
          <w:sz w:val="24"/>
          <w:szCs w:val="24"/>
        </w:rPr>
        <w:t xml:space="preserve"> </w:t>
      </w:r>
      <w:r w:rsidR="005A5AAA" w:rsidRPr="005A5AAA">
        <w:rPr>
          <w:rFonts w:ascii="Times New Roman" w:hAnsi="Times New Roman" w:cs="Times New Roman"/>
          <w:sz w:val="24"/>
          <w:szCs w:val="24"/>
        </w:rPr>
        <w:t>64.551 €</w:t>
      </w:r>
      <w:r w:rsidR="005A5AAA">
        <w:rPr>
          <w:rFonts w:ascii="Times New Roman" w:hAnsi="Times New Roman" w:cs="Times New Roman"/>
          <w:sz w:val="24"/>
          <w:szCs w:val="24"/>
        </w:rPr>
        <w:t xml:space="preserve"> </w:t>
      </w:r>
      <w:r w:rsidRPr="00F24038">
        <w:rPr>
          <w:rFonts w:ascii="Times New Roman" w:hAnsi="Times New Roman" w:cs="Times New Roman"/>
          <w:sz w:val="24"/>
          <w:szCs w:val="24"/>
        </w:rPr>
        <w:t>za 202</w:t>
      </w:r>
      <w:r w:rsidR="005A5AAA">
        <w:rPr>
          <w:rFonts w:ascii="Times New Roman" w:hAnsi="Times New Roman" w:cs="Times New Roman"/>
          <w:sz w:val="24"/>
          <w:szCs w:val="24"/>
        </w:rPr>
        <w:t>5</w:t>
      </w:r>
      <w:r w:rsidRPr="00F24038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D51FE53" w14:textId="77777777" w:rsidR="00E5518C" w:rsidRPr="00F24038" w:rsidRDefault="00E5518C" w:rsidP="00F973D1">
      <w:pPr>
        <w:rPr>
          <w:rFonts w:ascii="Times New Roman" w:hAnsi="Times New Roman" w:cs="Times New Roman"/>
          <w:sz w:val="24"/>
          <w:szCs w:val="24"/>
        </w:rPr>
      </w:pPr>
    </w:p>
    <w:p w14:paraId="3460FF8D" w14:textId="77777777" w:rsidR="00F973D1" w:rsidRPr="00AA68BD" w:rsidRDefault="00F973D1" w:rsidP="00F973D1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Projekti gdje je IRB partner proračunskim institucijama </w:t>
      </w:r>
    </w:p>
    <w:p w14:paraId="083882F1" w14:textId="7D969682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2B1531">
        <w:rPr>
          <w:rFonts w:ascii="Times New Roman" w:hAnsi="Times New Roman" w:cs="Times New Roman"/>
          <w:sz w:val="24"/>
          <w:szCs w:val="24"/>
        </w:rPr>
        <w:t xml:space="preserve">Ova grupa projekata obuhvaća strukturne projekte gdje je IRB partner proračunskim institucijama. </w:t>
      </w:r>
      <w:r w:rsidR="008B0EEA">
        <w:rPr>
          <w:rFonts w:ascii="Times New Roman" w:hAnsi="Times New Roman" w:cs="Times New Roman"/>
          <w:sz w:val="24"/>
          <w:szCs w:val="24"/>
        </w:rPr>
        <w:t>Za 2025.g. p</w:t>
      </w:r>
      <w:r w:rsidRPr="002B1531">
        <w:rPr>
          <w:rFonts w:ascii="Times New Roman" w:hAnsi="Times New Roman" w:cs="Times New Roman"/>
          <w:sz w:val="24"/>
          <w:szCs w:val="24"/>
        </w:rPr>
        <w:t xml:space="preserve">lanirani </w:t>
      </w:r>
      <w:r w:rsidR="008B0EEA">
        <w:rPr>
          <w:rFonts w:ascii="Times New Roman" w:hAnsi="Times New Roman" w:cs="Times New Roman"/>
          <w:sz w:val="24"/>
          <w:szCs w:val="24"/>
        </w:rPr>
        <w:t xml:space="preserve">su </w:t>
      </w:r>
      <w:r w:rsidRPr="002B1531">
        <w:rPr>
          <w:rFonts w:ascii="Times New Roman" w:hAnsi="Times New Roman" w:cs="Times New Roman"/>
          <w:sz w:val="24"/>
          <w:szCs w:val="24"/>
        </w:rPr>
        <w:t>samo oni projekti za koje sm</w:t>
      </w:r>
      <w:r w:rsidR="008B0EEA">
        <w:rPr>
          <w:rFonts w:ascii="Times New Roman" w:hAnsi="Times New Roman" w:cs="Times New Roman"/>
          <w:sz w:val="24"/>
          <w:szCs w:val="24"/>
        </w:rPr>
        <w:t xml:space="preserve">o dobili obavijest o </w:t>
      </w:r>
      <w:r w:rsidRPr="002B1531">
        <w:rPr>
          <w:rFonts w:ascii="Times New Roman" w:hAnsi="Times New Roman" w:cs="Times New Roman"/>
          <w:sz w:val="24"/>
          <w:szCs w:val="24"/>
        </w:rPr>
        <w:t>prijenosu od strane nositelja projekata</w:t>
      </w:r>
      <w:r w:rsidR="008B0EEA">
        <w:rPr>
          <w:rFonts w:ascii="Times New Roman" w:hAnsi="Times New Roman" w:cs="Times New Roman"/>
          <w:sz w:val="24"/>
          <w:szCs w:val="24"/>
        </w:rPr>
        <w:t xml:space="preserve"> </w:t>
      </w:r>
      <w:r w:rsidR="008B0EEA" w:rsidRPr="008B0EEA">
        <w:rPr>
          <w:rFonts w:ascii="Times New Roman" w:hAnsi="Times New Roman" w:cs="Times New Roman"/>
          <w:sz w:val="24"/>
          <w:szCs w:val="24"/>
        </w:rPr>
        <w:t>u iznosu 365.027 €.</w:t>
      </w:r>
    </w:p>
    <w:p w14:paraId="1518E9D9" w14:textId="77777777" w:rsidR="00E5518C" w:rsidRDefault="00E5518C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8C95F" w14:textId="35B5DC1B" w:rsidR="008B0EEA" w:rsidRPr="00AA68BD" w:rsidRDefault="008B0EEA" w:rsidP="008B0EEA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Projekti gdje je IRB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nositelj</w:t>
      </w: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1540CCA" w14:textId="2934E49C" w:rsidR="008B0EEA" w:rsidRDefault="008B0EEA" w:rsidP="008B0EEA">
      <w:pPr>
        <w:jc w:val="both"/>
        <w:rPr>
          <w:rFonts w:ascii="Times New Roman" w:hAnsi="Times New Roman" w:cs="Times New Roman"/>
          <w:sz w:val="24"/>
          <w:szCs w:val="24"/>
        </w:rPr>
      </w:pPr>
      <w:r w:rsidRPr="008B0EEA">
        <w:rPr>
          <w:rFonts w:ascii="Times New Roman" w:hAnsi="Times New Roman" w:cs="Times New Roman"/>
          <w:sz w:val="24"/>
          <w:szCs w:val="24"/>
        </w:rPr>
        <w:t xml:space="preserve">Prihodi EU projekata gdje je IRB nositelj projekta planirani su u iznosu od </w:t>
      </w:r>
      <w:r w:rsidR="00965DCB" w:rsidRPr="00965DCB">
        <w:rPr>
          <w:rFonts w:ascii="Times New Roman" w:hAnsi="Times New Roman" w:cs="Times New Roman"/>
          <w:sz w:val="24"/>
          <w:szCs w:val="24"/>
        </w:rPr>
        <w:t xml:space="preserve"> 366.598</w:t>
      </w:r>
      <w:r w:rsidR="00965DCB">
        <w:rPr>
          <w:rFonts w:ascii="Times New Roman" w:hAnsi="Times New Roman" w:cs="Times New Roman"/>
          <w:sz w:val="24"/>
          <w:szCs w:val="24"/>
        </w:rPr>
        <w:t xml:space="preserve"> </w:t>
      </w:r>
      <w:r w:rsidRPr="008B0EEA">
        <w:rPr>
          <w:rFonts w:ascii="Times New Roman" w:hAnsi="Times New Roman" w:cs="Times New Roman"/>
          <w:sz w:val="24"/>
          <w:szCs w:val="24"/>
        </w:rPr>
        <w:t>€.</w:t>
      </w:r>
    </w:p>
    <w:p w14:paraId="7C7570DA" w14:textId="77777777" w:rsidR="00E5518C" w:rsidRPr="008B0EEA" w:rsidRDefault="00E5518C" w:rsidP="008B0E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9F305" w14:textId="1886AAD3" w:rsidR="008B0EEA" w:rsidRPr="00AA68BD" w:rsidRDefault="008B0EEA" w:rsidP="008B0EEA">
      <w:pPr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Projekti Međunarodne agencije za atomsku energiju (IAEA) </w:t>
      </w:r>
    </w:p>
    <w:p w14:paraId="6B3CF4BC" w14:textId="64DB1D3B" w:rsidR="008B0EEA" w:rsidRPr="00F24038" w:rsidRDefault="008B0EEA" w:rsidP="008B0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</w:t>
      </w:r>
      <w:r w:rsidRPr="00F24038">
        <w:rPr>
          <w:rFonts w:ascii="Times New Roman" w:hAnsi="Times New Roman" w:cs="Times New Roman"/>
          <w:sz w:val="24"/>
          <w:szCs w:val="24"/>
        </w:rPr>
        <w:t>anirani su u iznosu od 21.5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24038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F24038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4038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7B040C4C" w14:textId="77777777" w:rsidR="00F973D1" w:rsidRPr="00BC1E1F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8BB04" w14:textId="313DB708" w:rsidR="00F973D1" w:rsidRPr="00AA68BD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Donacije (izvor 61)</w:t>
      </w:r>
      <w:r w:rsidRPr="00AA6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0B6897" w14:textId="14FF1154" w:rsidR="00F973D1" w:rsidRPr="00BC1E1F" w:rsidRDefault="00F973D1" w:rsidP="00F973D1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>Ukupni planirani rashodi za donacije (izvor 61) za 202</w:t>
      </w:r>
      <w:r w:rsidR="00A8498A">
        <w:rPr>
          <w:rFonts w:ascii="Times New Roman" w:hAnsi="Times New Roman" w:cs="Times New Roman"/>
          <w:sz w:val="24"/>
          <w:szCs w:val="24"/>
        </w:rPr>
        <w:t>5</w:t>
      </w:r>
      <w:r w:rsidRPr="00A83EFE">
        <w:rPr>
          <w:rFonts w:ascii="Times New Roman" w:hAnsi="Times New Roman" w:cs="Times New Roman"/>
          <w:sz w:val="24"/>
          <w:szCs w:val="24"/>
        </w:rPr>
        <w:t xml:space="preserve">. iznose </w:t>
      </w:r>
      <w:r w:rsidR="008B0EEA" w:rsidRPr="008B0EEA">
        <w:rPr>
          <w:rFonts w:ascii="Times New Roman" w:hAnsi="Times New Roman" w:cs="Times New Roman"/>
          <w:sz w:val="24"/>
          <w:szCs w:val="24"/>
        </w:rPr>
        <w:t>62.565 €.</w:t>
      </w:r>
      <w:r w:rsidRPr="00A83EFE">
        <w:rPr>
          <w:rFonts w:ascii="Times New Roman" w:hAnsi="Times New Roman" w:cs="Times New Roman"/>
          <w:sz w:val="24"/>
          <w:szCs w:val="24"/>
        </w:rPr>
        <w:t xml:space="preserve"> Oni</w:t>
      </w:r>
      <w:r w:rsidRPr="00BC1E1F">
        <w:rPr>
          <w:rFonts w:ascii="Times New Roman" w:hAnsi="Times New Roman" w:cs="Times New Roman"/>
          <w:sz w:val="24"/>
          <w:szCs w:val="24"/>
        </w:rPr>
        <w:t xml:space="preserve"> obuhvaćaju</w:t>
      </w:r>
      <w:r w:rsidR="008B0EEA">
        <w:rPr>
          <w:rFonts w:ascii="Times New Roman" w:hAnsi="Times New Roman" w:cs="Times New Roman"/>
          <w:sz w:val="24"/>
          <w:szCs w:val="24"/>
        </w:rPr>
        <w:t xml:space="preserve"> domaće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EEA">
        <w:rPr>
          <w:rFonts w:ascii="Times New Roman" w:hAnsi="Times New Roman" w:cs="Times New Roman"/>
          <w:sz w:val="24"/>
          <w:szCs w:val="24"/>
        </w:rPr>
        <w:t>i inozemne donacije,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8B0EEA" w:rsidRPr="008B0EEA">
        <w:rPr>
          <w:rFonts w:ascii="Times New Roman" w:hAnsi="Times New Roman" w:cs="Times New Roman"/>
          <w:sz w:val="24"/>
          <w:szCs w:val="24"/>
        </w:rPr>
        <w:t xml:space="preserve">kao i </w:t>
      </w:r>
      <w:r w:rsidR="008B0EEA">
        <w:rPr>
          <w:rFonts w:ascii="Times New Roman" w:hAnsi="Times New Roman" w:cs="Times New Roman"/>
          <w:sz w:val="24"/>
          <w:szCs w:val="24"/>
        </w:rPr>
        <w:t>rashode</w:t>
      </w:r>
      <w:r w:rsidR="008B0EEA" w:rsidRPr="008B0EEA">
        <w:rPr>
          <w:rFonts w:ascii="Times New Roman" w:hAnsi="Times New Roman" w:cs="Times New Roman"/>
          <w:sz w:val="24"/>
          <w:szCs w:val="24"/>
        </w:rPr>
        <w:t xml:space="preserve"> u projektima gdje je IRB partner trgovačkim društvima koja dobivaju sredstva iz strukturnih EU fondova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47D58D" w14:textId="66D85B16" w:rsidR="00CB37E4" w:rsidRDefault="0008193D" w:rsidP="0008193D">
      <w:r>
        <w:br w:type="page"/>
      </w:r>
    </w:p>
    <w:p w14:paraId="15305972" w14:textId="75FD33EF" w:rsidR="0050125B" w:rsidRPr="00B453A1" w:rsidRDefault="0050125B" w:rsidP="0050125B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3" w:name="_Toc185419789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A622152 PROGRAMSKO FINANCIRANJE JAVNIH INSTITUTA  - IZ STRUKTURNIH I INVESTICIJSKIH FONDOVA EU</w:t>
      </w:r>
      <w:bookmarkEnd w:id="3"/>
      <w:r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</w:r>
    </w:p>
    <w:p w14:paraId="394A73F8" w14:textId="68BF5480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21F47" w14:textId="77777777" w:rsidR="00F973D1" w:rsidRPr="00BC1E1F" w:rsidRDefault="00F973D1" w:rsidP="00F973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FF6D396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017CD" w14:textId="77777777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3A39B675" w14:textId="23474D5B" w:rsidR="00A8498A" w:rsidRDefault="00A849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1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1276"/>
        <w:gridCol w:w="1288"/>
        <w:gridCol w:w="1417"/>
      </w:tblGrid>
      <w:tr w:rsidR="00F973D1" w:rsidRPr="00CB37E4" w14:paraId="0A00B2BF" w14:textId="77777777" w:rsidTr="00A8498A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21B" w14:textId="77777777" w:rsidR="00F973D1" w:rsidRPr="00CB37E4" w:rsidRDefault="00F973D1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Aktivnost</w:t>
            </w:r>
          </w:p>
        </w:tc>
        <w:tc>
          <w:tcPr>
            <w:tcW w:w="7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5A37" w14:textId="77777777" w:rsidR="00F973D1" w:rsidRPr="00CB37E4" w:rsidRDefault="00F973D1" w:rsidP="00A65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A622152 PROGRAMSKO FINANCIRANJE JAVNIH INSTITUTA  - IZ STRUKTURNIH I INVESTICIJSKIH FONDOVA EU</w:t>
            </w:r>
          </w:p>
        </w:tc>
      </w:tr>
      <w:tr w:rsidR="00F973D1" w:rsidRPr="00CB37E4" w14:paraId="079D3B8C" w14:textId="77777777" w:rsidTr="00A8498A">
        <w:trPr>
          <w:trHeight w:val="1215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D5F6CB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IZVOR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9A66F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SKUPINA RASHODA / IZDATAKA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22BE40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IZVRŠENJE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2023.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E9737D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TEKUĆI PLAN ZA 2024.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00853D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PLAN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2025.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042E54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723D0F" w14:textId="77777777" w:rsidR="00F973D1" w:rsidRPr="00CB37E4" w:rsidRDefault="00F973D1" w:rsidP="00A65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2027. </w:t>
            </w:r>
          </w:p>
        </w:tc>
      </w:tr>
      <w:tr w:rsidR="00DB57B7" w:rsidRPr="00CB37E4" w14:paraId="58F11B28" w14:textId="77777777" w:rsidTr="00E91947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22E32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 Sredstva učešća za pomoći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300D2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3324CC" w14:textId="3E988ED8" w:rsidR="00DB57B7" w:rsidRPr="00DB57B7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</w:t>
            </w:r>
            <w:r w:rsidRPr="00DB57B7">
              <w:rPr>
                <w:b/>
              </w:rPr>
              <w:t>991.394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177BE7" w14:textId="7E4A3ED7" w:rsidR="00DB57B7" w:rsidRPr="00DB57B7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</w:t>
            </w:r>
            <w:r w:rsidRPr="00DB57B7">
              <w:rPr>
                <w:b/>
              </w:rPr>
              <w:t>5.267.838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F925EF" w14:textId="4401E1DD" w:rsidR="00DB57B7" w:rsidRPr="00DB57B7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4.620.101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311392" w14:textId="2D068410" w:rsidR="00DB57B7" w:rsidRPr="00DB57B7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3.882.296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CC8A866" w14:textId="168395FC" w:rsidR="00DB57B7" w:rsidRPr="00DB57B7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b/>
              </w:rPr>
              <w:t xml:space="preserve">         </w:t>
            </w:r>
            <w:r w:rsidRPr="00DB57B7">
              <w:rPr>
                <w:b/>
              </w:rPr>
              <w:t>377.881</w:t>
            </w:r>
          </w:p>
        </w:tc>
      </w:tr>
      <w:tr w:rsidR="00DB57B7" w:rsidRPr="00CB37E4" w14:paraId="025074E7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006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EA3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2F7E" w14:textId="0BD5CF8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28.012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CB2B" w14:textId="620613C8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38.659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F4A8" w14:textId="760A7EC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71.169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A82D" w14:textId="36B4EC4D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59.803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998357" w14:textId="28BEC5DF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17.330</w:t>
            </w:r>
          </w:p>
        </w:tc>
      </w:tr>
      <w:tr w:rsidR="00DB57B7" w:rsidRPr="00CB37E4" w14:paraId="7161C55B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82A7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E7A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97D4" w14:textId="24FB2FA9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963.383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5AC3" w14:textId="2ACA1ACB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5.229.179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ADE7" w14:textId="19D468D9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4.548.932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4033" w14:textId="6399EEE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3.822.493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DB0BB" w14:textId="6524AD16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360.551</w:t>
            </w:r>
          </w:p>
        </w:tc>
      </w:tr>
      <w:tr w:rsidR="00DB57B7" w:rsidRPr="00CB37E4" w14:paraId="3A577A34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D2294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563 Europski fond za regionalni razvoj (ERDF)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45E9C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2E4E28" w14:textId="70CE94E0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B57B7">
              <w:rPr>
                <w:b/>
              </w:rPr>
              <w:t>8.549.085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7912F2" w14:textId="1AE54780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 w:rsidRPr="00DB57B7">
              <w:rPr>
                <w:b/>
              </w:rPr>
              <w:t>30.024.685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D8B384" w14:textId="50468B42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B57B7">
              <w:rPr>
                <w:b/>
              </w:rPr>
              <w:t>2.014.218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6BB47C" w14:textId="44DF9F15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1.667.729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5F7B13D" w14:textId="454B3386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57B7">
              <w:rPr>
                <w:b/>
              </w:rPr>
              <w:t>1.628.499</w:t>
            </w:r>
          </w:p>
        </w:tc>
      </w:tr>
      <w:tr w:rsidR="00DB57B7" w:rsidRPr="00CB37E4" w14:paraId="1F86F85A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F45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E6DC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7C3D" w14:textId="09F8E67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316.877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DC72" w14:textId="1BC3FD93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C24E" w14:textId="6154B1ED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242.784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E959" w14:textId="2A7D4DB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382.743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2F251" w14:textId="351F2DD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140.067</w:t>
            </w:r>
          </w:p>
        </w:tc>
      </w:tr>
      <w:tr w:rsidR="00DB57B7" w:rsidRPr="00CB37E4" w14:paraId="46F113E0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FE4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A456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4E29" w14:textId="648AB540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955.755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4957" w14:textId="2B2766C9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240.067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95A1" w14:textId="6CAEB967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144.671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0140" w14:textId="04CBDB23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206.923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AE431" w14:textId="44D59FE1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90.982</w:t>
            </w:r>
          </w:p>
        </w:tc>
      </w:tr>
      <w:tr w:rsidR="00DB57B7" w:rsidRPr="00CB37E4" w14:paraId="1A67EB14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DC1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85BD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6838" w14:textId="44DF03E6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0DE6" w14:textId="765ADF98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1D6D" w14:textId="1740BDE9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B584" w14:textId="29C25881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A5767" w14:textId="1FCA23EF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B57B7" w:rsidRPr="00CB37E4" w14:paraId="3A8951F1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DE2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2BF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C357" w14:textId="7E3E863E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208.920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C529" w14:textId="0531331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352.505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86BE" w14:textId="35CDB400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150.000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007E" w14:textId="3E9C9C7A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5909A" w14:textId="40D2E998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64.341</w:t>
            </w:r>
          </w:p>
        </w:tc>
      </w:tr>
      <w:tr w:rsidR="00DB57B7" w:rsidRPr="00CB37E4" w14:paraId="346E8BD5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6E7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948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BF13" w14:textId="30BE7F11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2.124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ED0F" w14:textId="6060CFAE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11EB" w14:textId="7D0C27B0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616C" w14:textId="565B973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E7294" w14:textId="12C480EE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B57B7" w:rsidRPr="00CB37E4" w14:paraId="6A2EE35D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BCB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42E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9C7C" w14:textId="7C5583F2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7.064.923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2E97" w14:textId="4912494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29.432.113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4647" w14:textId="3A4153DA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1.476.763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C92B" w14:textId="1D828E00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978.063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13303" w14:textId="541E028A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1.333.109</w:t>
            </w:r>
          </w:p>
        </w:tc>
      </w:tr>
      <w:tr w:rsidR="00DB57B7" w:rsidRPr="00CB37E4" w14:paraId="561A17A9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5487E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581 Mehanizam za oporavak i otpornost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ADE38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3BD904" w14:textId="73575B86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57B7">
              <w:rPr>
                <w:b/>
              </w:rPr>
              <w:t>749.319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016404" w14:textId="31D8EE03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2.327.925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66C724" w14:textId="2B4E0B1C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B57B7">
              <w:rPr>
                <w:b/>
              </w:rPr>
              <w:t>2.250.000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F29A2D" w14:textId="489D7384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2.250.000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D1191FA" w14:textId="362F0E8D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DB57B7">
              <w:rPr>
                <w:b/>
              </w:rPr>
              <w:t>0</w:t>
            </w:r>
          </w:p>
        </w:tc>
      </w:tr>
      <w:tr w:rsidR="00DB57B7" w:rsidRPr="00CB37E4" w14:paraId="4535B967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157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35E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C20B" w14:textId="4AC565AC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F21E" w14:textId="014EB93B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45BC" w14:textId="512AFC1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8.827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192A" w14:textId="4E09A46F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8.827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4207E6" w14:textId="144CF324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</w:tr>
      <w:tr w:rsidR="00DB57B7" w:rsidRPr="00CB37E4" w14:paraId="3DCBCE40" w14:textId="77777777" w:rsidTr="00A652D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CC2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FE3C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22E2" w14:textId="2DEB52B0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26.806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FED5" w14:textId="42673861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1.263.500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1D33" w14:textId="232C0A8B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1.276.749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160E" w14:textId="0BF4D25E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1.276.749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8D97A" w14:textId="3EEA27EF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</w:tr>
      <w:tr w:rsidR="00DB57B7" w:rsidRPr="00CB37E4" w14:paraId="6288AE89" w14:textId="77777777" w:rsidTr="00A652D6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82D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8C3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08B0" w14:textId="127FEEC3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722.513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3ED9" w14:textId="3D109445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1.064.425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EEDC" w14:textId="00A7E713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964.424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5A91" w14:textId="12A901BD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964.423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1550D" w14:textId="3E570457" w:rsidR="00DB57B7" w:rsidRPr="00CB37E4" w:rsidRDefault="00DB57B7" w:rsidP="00DB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B1F60">
              <w:t>0</w:t>
            </w:r>
          </w:p>
        </w:tc>
      </w:tr>
      <w:tr w:rsidR="00DB57B7" w:rsidRPr="00CB37E4" w14:paraId="33DB4CBE" w14:textId="77777777" w:rsidTr="00A652D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9D4E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385" w14:textId="77777777" w:rsidR="00DB57B7" w:rsidRPr="00CB37E4" w:rsidRDefault="00DB57B7" w:rsidP="00DB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320D" w14:textId="15CD4331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DB57B7">
              <w:rPr>
                <w:b/>
              </w:rPr>
              <w:t>10.289.797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E10F" w14:textId="221CA76F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 w:rsidRPr="00DB57B7">
              <w:rPr>
                <w:b/>
              </w:rPr>
              <w:t>37.620.448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E01A" w14:textId="1136A1A0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8.884.319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079C" w14:textId="46DD2202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57B7">
              <w:rPr>
                <w:b/>
              </w:rPr>
              <w:t>7.800.025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0DAE0E" w14:textId="462BAFB5" w:rsidR="00DB57B7" w:rsidRPr="00DB57B7" w:rsidRDefault="00DB57B7" w:rsidP="00DB57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57B7">
              <w:rPr>
                <w:b/>
              </w:rPr>
              <w:t>2.006.380</w:t>
            </w:r>
          </w:p>
        </w:tc>
      </w:tr>
    </w:tbl>
    <w:p w14:paraId="3DA263B4" w14:textId="77777777" w:rsidR="00F973D1" w:rsidRDefault="00F973D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564E1" w14:textId="6BF30F2E" w:rsidR="008922A5" w:rsidRDefault="008922A5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financira se na teret slijedećih izvora: </w:t>
      </w:r>
      <w:r w:rsidRPr="008922A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922A5">
        <w:rPr>
          <w:rFonts w:ascii="Times New Roman" w:hAnsi="Times New Roman" w:cs="Times New Roman"/>
          <w:sz w:val="24"/>
          <w:szCs w:val="24"/>
        </w:rPr>
        <w:t>Sredstva učešća za pomoći</w:t>
      </w:r>
      <w:r>
        <w:rPr>
          <w:rFonts w:ascii="Times New Roman" w:hAnsi="Times New Roman" w:cs="Times New Roman"/>
          <w:sz w:val="24"/>
          <w:szCs w:val="24"/>
        </w:rPr>
        <w:t xml:space="preserve">, 563 - </w:t>
      </w:r>
      <w:r w:rsidRPr="008922A5">
        <w:rPr>
          <w:rFonts w:ascii="Times New Roman" w:hAnsi="Times New Roman" w:cs="Times New Roman"/>
          <w:sz w:val="24"/>
          <w:szCs w:val="24"/>
        </w:rPr>
        <w:t>Europski fond za regionalni razvoj (EF</w:t>
      </w:r>
      <w:r>
        <w:rPr>
          <w:rFonts w:ascii="Times New Roman" w:hAnsi="Times New Roman" w:cs="Times New Roman"/>
          <w:sz w:val="24"/>
          <w:szCs w:val="24"/>
        </w:rPr>
        <w:t>RR</w:t>
      </w:r>
      <w:r w:rsidRPr="008922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922A5">
        <w:rPr>
          <w:rFonts w:ascii="Times New Roman" w:hAnsi="Times New Roman" w:cs="Times New Roman"/>
          <w:sz w:val="24"/>
          <w:szCs w:val="24"/>
        </w:rPr>
        <w:t>izvora 581 - Mehanizam za oporavak i otpornost, obuhvaća slijedeće komponente:</w:t>
      </w:r>
    </w:p>
    <w:p w14:paraId="7112F6F2" w14:textId="07A1FB17" w:rsidR="008922A5" w:rsidRDefault="008922A5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29C05" w14:textId="362BC52D" w:rsidR="00334D34" w:rsidRPr="00334D34" w:rsidRDefault="00334D34" w:rsidP="0032149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D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 </w:t>
      </w:r>
      <w:r>
        <w:rPr>
          <w:rFonts w:ascii="Times New Roman" w:hAnsi="Times New Roman" w:cs="Times New Roman"/>
          <w:b/>
          <w:bCs/>
          <w:sz w:val="24"/>
          <w:szCs w:val="24"/>
        </w:rPr>
        <w:t>Konkure</w:t>
      </w:r>
      <w:r w:rsidR="00AA68BD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tnost i kohezija</w:t>
      </w:r>
      <w:r w:rsidRPr="00334D34">
        <w:rPr>
          <w:rFonts w:ascii="Times New Roman" w:hAnsi="Times New Roman" w:cs="Times New Roman"/>
          <w:b/>
          <w:bCs/>
          <w:sz w:val="24"/>
          <w:szCs w:val="24"/>
        </w:rPr>
        <w:t xml:space="preserve"> 2014.-</w:t>
      </w:r>
      <w:r w:rsidRPr="00E065B5">
        <w:rPr>
          <w:rFonts w:ascii="Times New Roman" w:hAnsi="Times New Roman" w:cs="Times New Roman"/>
          <w:b/>
          <w:bCs/>
          <w:sz w:val="24"/>
          <w:szCs w:val="24"/>
        </w:rPr>
        <w:t>2020.</w:t>
      </w:r>
      <w:r w:rsidR="00E065B5" w:rsidRPr="00E06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243">
        <w:rPr>
          <w:rFonts w:ascii="Times New Roman" w:hAnsi="Times New Roman" w:cs="Times New Roman"/>
          <w:b/>
          <w:bCs/>
          <w:sz w:val="24"/>
          <w:szCs w:val="24"/>
        </w:rPr>
        <w:t>- izvori 12 i 563</w:t>
      </w:r>
    </w:p>
    <w:p w14:paraId="41501F5C" w14:textId="3C28B0F7" w:rsidR="00334D34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D34">
        <w:rPr>
          <w:rFonts w:ascii="Times New Roman" w:hAnsi="Times New Roman" w:cs="Times New Roman"/>
          <w:bCs/>
          <w:sz w:val="24"/>
          <w:szCs w:val="24"/>
        </w:rPr>
        <w:t xml:space="preserve">Ova podaktivnost uključuje projekte financirane iz izvora 12 Sredstva učešća za pomoći 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563 EFRR. </w:t>
      </w:r>
    </w:p>
    <w:p w14:paraId="4B1EF59F" w14:textId="62A04AEA" w:rsidR="008922A5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 izvora 12 z</w:t>
      </w:r>
      <w:r w:rsidRPr="00334D34">
        <w:rPr>
          <w:rFonts w:ascii="Times New Roman" w:hAnsi="Times New Roman" w:cs="Times New Roman"/>
          <w:bCs/>
          <w:sz w:val="24"/>
          <w:szCs w:val="24"/>
        </w:rPr>
        <w:t>a 202</w:t>
      </w:r>
      <w:r w:rsidR="0050125B">
        <w:rPr>
          <w:rFonts w:ascii="Times New Roman" w:hAnsi="Times New Roman" w:cs="Times New Roman"/>
          <w:bCs/>
          <w:sz w:val="24"/>
          <w:szCs w:val="24"/>
        </w:rPr>
        <w:t>5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. g. planirani su rashodi za projekte u ukupnom iznosu od </w:t>
      </w:r>
      <w:r w:rsidR="00BC5A77" w:rsidRPr="00BC5A77">
        <w:rPr>
          <w:rFonts w:ascii="Times New Roman" w:hAnsi="Times New Roman" w:cs="Times New Roman"/>
          <w:bCs/>
          <w:sz w:val="24"/>
          <w:szCs w:val="24"/>
        </w:rPr>
        <w:t>4.620.101</w:t>
      </w:r>
      <w:r w:rsidR="00BC5A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25B">
        <w:rPr>
          <w:rFonts w:ascii="Times New Roman" w:hAnsi="Times New Roman" w:cs="Times New Roman"/>
          <w:bCs/>
          <w:sz w:val="24"/>
          <w:szCs w:val="24"/>
        </w:rPr>
        <w:t xml:space="preserve">€, a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izvora 563 planirani su rashodi u iznosu od </w:t>
      </w:r>
      <w:r w:rsidR="00BC5A77" w:rsidRPr="00BC5A77">
        <w:rPr>
          <w:rFonts w:ascii="Times New Roman" w:hAnsi="Times New Roman" w:cs="Times New Roman"/>
          <w:bCs/>
          <w:sz w:val="24"/>
          <w:szCs w:val="24"/>
        </w:rPr>
        <w:t>2.014.218</w:t>
      </w:r>
      <w:r w:rsidR="00BC5A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Najveća se stavka odnosi na projekt O-ZIP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34D34">
        <w:rPr>
          <w:rFonts w:ascii="Times New Roman" w:hAnsi="Times New Roman" w:cs="Times New Roman"/>
          <w:bCs/>
          <w:sz w:val="24"/>
          <w:szCs w:val="24"/>
        </w:rPr>
        <w:t xml:space="preserve"> sklopu</w:t>
      </w:r>
      <w:r>
        <w:rPr>
          <w:rFonts w:ascii="Times New Roman" w:hAnsi="Times New Roman" w:cs="Times New Roman"/>
          <w:bCs/>
          <w:sz w:val="24"/>
          <w:szCs w:val="24"/>
        </w:rPr>
        <w:t xml:space="preserve"> kojega </w:t>
      </w:r>
      <w:r w:rsidRPr="00334D34">
        <w:rPr>
          <w:rFonts w:ascii="Times New Roman" w:hAnsi="Times New Roman" w:cs="Times New Roman"/>
          <w:bCs/>
          <w:sz w:val="24"/>
          <w:szCs w:val="24"/>
        </w:rPr>
        <w:t>se planiraju rashodi za izgradnju i obnovu građevinskih objekata, za laboratorijsku opremu</w:t>
      </w:r>
      <w:r>
        <w:rPr>
          <w:rFonts w:ascii="Times New Roman" w:hAnsi="Times New Roman" w:cs="Times New Roman"/>
          <w:bCs/>
          <w:sz w:val="24"/>
          <w:szCs w:val="24"/>
        </w:rPr>
        <w:t>, te z</w:t>
      </w:r>
      <w:r w:rsidRPr="00334D34">
        <w:rPr>
          <w:rFonts w:ascii="Times New Roman" w:hAnsi="Times New Roman" w:cs="Times New Roman"/>
          <w:bCs/>
          <w:sz w:val="24"/>
          <w:szCs w:val="24"/>
        </w:rPr>
        <w:t>a usluge nadzora i upravljanja projektom</w:t>
      </w:r>
    </w:p>
    <w:p w14:paraId="5A7B6FC1" w14:textId="77777777" w:rsidR="00334D34" w:rsidRPr="00334D34" w:rsidRDefault="00334D34" w:rsidP="00334D3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6095D" w14:textId="3FD01739" w:rsidR="0002489A" w:rsidRDefault="0002489A" w:rsidP="008922A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2A5">
        <w:rPr>
          <w:rFonts w:ascii="Times New Roman" w:hAnsi="Times New Roman" w:cs="Times New Roman"/>
          <w:b/>
          <w:bCs/>
          <w:sz w:val="24"/>
          <w:szCs w:val="24"/>
        </w:rPr>
        <w:t xml:space="preserve">Programsko financiranje </w:t>
      </w:r>
      <w:r w:rsidR="009B6D10">
        <w:rPr>
          <w:rFonts w:ascii="Times New Roman" w:hAnsi="Times New Roman" w:cs="Times New Roman"/>
          <w:b/>
          <w:bCs/>
          <w:sz w:val="24"/>
          <w:szCs w:val="24"/>
        </w:rPr>
        <w:t xml:space="preserve">– dio </w:t>
      </w:r>
      <w:r w:rsidR="00D11243">
        <w:rPr>
          <w:rFonts w:ascii="Times New Roman" w:hAnsi="Times New Roman" w:cs="Times New Roman"/>
          <w:b/>
          <w:bCs/>
          <w:sz w:val="24"/>
          <w:szCs w:val="24"/>
        </w:rPr>
        <w:t xml:space="preserve">financiran </w:t>
      </w:r>
      <w:r w:rsidRPr="008922A5">
        <w:rPr>
          <w:rFonts w:ascii="Times New Roman" w:hAnsi="Times New Roman" w:cs="Times New Roman"/>
          <w:b/>
          <w:bCs/>
          <w:sz w:val="24"/>
          <w:szCs w:val="24"/>
        </w:rPr>
        <w:t>na teret izvora 581 Mehanizam za oporavak i otpornost</w:t>
      </w:r>
      <w:r w:rsidRPr="0002489A">
        <w:rPr>
          <w:rFonts w:ascii="Times New Roman" w:hAnsi="Times New Roman" w:cs="Times New Roman"/>
          <w:sz w:val="24"/>
          <w:szCs w:val="24"/>
        </w:rPr>
        <w:t>:</w:t>
      </w:r>
    </w:p>
    <w:p w14:paraId="20CC9B00" w14:textId="4144F6EA" w:rsidR="009B6D10" w:rsidRPr="009B6D10" w:rsidRDefault="009B6D10" w:rsidP="009B6D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Programsko financi</w:t>
      </w:r>
      <w:r w:rsidR="0074059F">
        <w:rPr>
          <w:rFonts w:ascii="Times New Roman" w:hAnsi="Times New Roman" w:cs="Times New Roman"/>
          <w:bCs/>
          <w:sz w:val="24"/>
          <w:szCs w:val="24"/>
        </w:rPr>
        <w:t>r</w:t>
      </w:r>
      <w:r w:rsidRPr="009B6D10">
        <w:rPr>
          <w:rFonts w:ascii="Times New Roman" w:hAnsi="Times New Roman" w:cs="Times New Roman"/>
          <w:bCs/>
          <w:sz w:val="24"/>
          <w:szCs w:val="24"/>
        </w:rPr>
        <w:t>anje na teret izvora 581 obuhvaća slijedeće komp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B6D10">
        <w:rPr>
          <w:rFonts w:ascii="Times New Roman" w:hAnsi="Times New Roman" w:cs="Times New Roman"/>
          <w:bCs/>
          <w:sz w:val="24"/>
          <w:szCs w:val="24"/>
        </w:rPr>
        <w:t>nente:</w:t>
      </w:r>
    </w:p>
    <w:p w14:paraId="7095276C" w14:textId="0E57E5D4" w:rsidR="00C30A0A" w:rsidRPr="009B6D10" w:rsidRDefault="00C30A0A" w:rsidP="0032149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Razvojna komponenta 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, u skl</w:t>
      </w:r>
      <w:r w:rsidR="009B6D10">
        <w:rPr>
          <w:rFonts w:ascii="Times New Roman" w:hAnsi="Times New Roman" w:cs="Times New Roman"/>
          <w:bCs/>
          <w:sz w:val="24"/>
          <w:szCs w:val="24"/>
        </w:rPr>
        <w:t>o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pu koje se p</w:t>
      </w:r>
      <w:r w:rsidRPr="009B6D10">
        <w:rPr>
          <w:rFonts w:ascii="Times New Roman" w:hAnsi="Times New Roman" w:cs="Times New Roman"/>
          <w:sz w:val="24"/>
          <w:szCs w:val="24"/>
        </w:rPr>
        <w:t>lanira</w:t>
      </w:r>
      <w:r w:rsidR="009B6D10">
        <w:rPr>
          <w:rFonts w:ascii="Times New Roman" w:hAnsi="Times New Roman" w:cs="Times New Roman"/>
          <w:sz w:val="24"/>
          <w:szCs w:val="24"/>
        </w:rPr>
        <w:t>ju</w:t>
      </w:r>
      <w:r w:rsidRPr="009B6D10">
        <w:rPr>
          <w:rFonts w:ascii="Times New Roman" w:hAnsi="Times New Roman" w:cs="Times New Roman"/>
          <w:sz w:val="24"/>
          <w:szCs w:val="24"/>
        </w:rPr>
        <w:t xml:space="preserve"> slijedeć</w:t>
      </w:r>
      <w:r w:rsidR="009B6D10">
        <w:rPr>
          <w:rFonts w:ascii="Times New Roman" w:hAnsi="Times New Roman" w:cs="Times New Roman"/>
          <w:sz w:val="24"/>
          <w:szCs w:val="24"/>
        </w:rPr>
        <w:t>e grupe tr</w:t>
      </w:r>
      <w:r w:rsidRPr="009B6D10">
        <w:rPr>
          <w:rFonts w:ascii="Times New Roman" w:hAnsi="Times New Roman" w:cs="Times New Roman"/>
          <w:sz w:val="24"/>
          <w:szCs w:val="24"/>
        </w:rPr>
        <w:t>oškova:</w:t>
      </w:r>
    </w:p>
    <w:p w14:paraId="5576274D" w14:textId="439582B0" w:rsidR="00C30A0A" w:rsidRPr="00C30A0A" w:rsidRDefault="009457C4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povratnicima</w:t>
      </w:r>
    </w:p>
    <w:p w14:paraId="38DEC91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Edukacija za jačanja potencijala stručnih službi</w:t>
      </w:r>
    </w:p>
    <w:p w14:paraId="55D619ED" w14:textId="49BD2FB6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Unapređenje znanstven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opremljenost</w:t>
      </w:r>
      <w:r w:rsidR="009457C4">
        <w:rPr>
          <w:rFonts w:ascii="Times New Roman" w:hAnsi="Times New Roman" w:cs="Times New Roman"/>
          <w:sz w:val="24"/>
          <w:szCs w:val="24"/>
        </w:rPr>
        <w:t>i</w:t>
      </w:r>
    </w:p>
    <w:p w14:paraId="11AD8260" w14:textId="328E781A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Izgradnje, rekonstrukcije, adaptacije i opremanja objekata</w:t>
      </w:r>
      <w:r w:rsidR="009457C4">
        <w:rPr>
          <w:rFonts w:ascii="Times New Roman" w:hAnsi="Times New Roman" w:cs="Times New Roman"/>
          <w:sz w:val="24"/>
          <w:szCs w:val="24"/>
        </w:rPr>
        <w:t xml:space="preserve"> (dio koji se ne pokriva iz izvora 11)</w:t>
      </w:r>
    </w:p>
    <w:p w14:paraId="486F5838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primijenjenog istraživanja</w:t>
      </w:r>
    </w:p>
    <w:p w14:paraId="3A4F6D81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Aktivnosti transfera znanja</w:t>
      </w:r>
    </w:p>
    <w:p w14:paraId="77D0609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Održavanje kapitalne opreme</w:t>
      </w:r>
    </w:p>
    <w:p w14:paraId="1017272D" w14:textId="42000B65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od javnog interesa</w:t>
      </w:r>
    </w:p>
    <w:p w14:paraId="34CFACB8" w14:textId="56444793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Podrška razvoj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i održavanj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CroRIS</w:t>
      </w:r>
    </w:p>
    <w:p w14:paraId="6210E8B3" w14:textId="72D863DB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Uvođenj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digitalnih oblika poslovanja</w:t>
      </w:r>
    </w:p>
    <w:p w14:paraId="479A0318" w14:textId="2D98D411" w:rsidR="00C30A0A" w:rsidRDefault="00DC1F06" w:rsidP="004B1A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Ukupno je </w:t>
      </w:r>
      <w:r w:rsidR="00E5518C">
        <w:rPr>
          <w:rFonts w:ascii="Times New Roman" w:hAnsi="Times New Roman" w:cs="Times New Roman"/>
          <w:bCs/>
          <w:sz w:val="24"/>
          <w:szCs w:val="24"/>
        </w:rPr>
        <w:t xml:space="preserve">sukladno programskog ugovoru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planirano troškova u visini </w:t>
      </w:r>
      <w:r w:rsidR="00E5518C" w:rsidRPr="00E5518C">
        <w:rPr>
          <w:rFonts w:ascii="Times New Roman" w:hAnsi="Times New Roman" w:cs="Times New Roman"/>
          <w:bCs/>
          <w:sz w:val="24"/>
          <w:szCs w:val="24"/>
        </w:rPr>
        <w:t xml:space="preserve"> 970.000 </w:t>
      </w:r>
      <w:r w:rsidR="00A8498A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7B48AE" w14:textId="15654BBA" w:rsidR="00DC1F06" w:rsidRDefault="00DC1F06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6DB7C" w14:textId="7B09AFE2" w:rsidR="00DC1F06" w:rsidRPr="009B6D10" w:rsidRDefault="00DC1F06" w:rsidP="00321495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>Izvedbena komponenta 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 xml:space="preserve">, obuhvaća </w:t>
      </w:r>
      <w:r w:rsidRPr="009B6D10">
        <w:rPr>
          <w:rFonts w:ascii="Times New Roman" w:hAnsi="Times New Roman" w:cs="Times New Roman"/>
          <w:sz w:val="24"/>
          <w:szCs w:val="24"/>
        </w:rPr>
        <w:t>slijedeć</w:t>
      </w:r>
      <w:r w:rsidR="009B6D10">
        <w:rPr>
          <w:rFonts w:ascii="Times New Roman" w:hAnsi="Times New Roman" w:cs="Times New Roman"/>
          <w:sz w:val="24"/>
          <w:szCs w:val="24"/>
        </w:rPr>
        <w:t>e</w:t>
      </w:r>
      <w:r w:rsidRPr="009B6D10">
        <w:rPr>
          <w:rFonts w:ascii="Times New Roman" w:hAnsi="Times New Roman" w:cs="Times New Roman"/>
          <w:sz w:val="24"/>
          <w:szCs w:val="24"/>
        </w:rPr>
        <w:t xml:space="preserve"> </w:t>
      </w:r>
      <w:r w:rsidR="009B6D10">
        <w:rPr>
          <w:rFonts w:ascii="Times New Roman" w:hAnsi="Times New Roman" w:cs="Times New Roman"/>
          <w:sz w:val="24"/>
          <w:szCs w:val="24"/>
        </w:rPr>
        <w:t xml:space="preserve">grupe planiranih </w:t>
      </w:r>
      <w:r w:rsidRPr="009B6D10">
        <w:rPr>
          <w:rFonts w:ascii="Times New Roman" w:hAnsi="Times New Roman" w:cs="Times New Roman"/>
          <w:sz w:val="24"/>
          <w:szCs w:val="24"/>
        </w:rPr>
        <w:t>troškova:</w:t>
      </w:r>
    </w:p>
    <w:p w14:paraId="69139317" w14:textId="2D0943A0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(I-nacionalni) </w:t>
      </w:r>
    </w:p>
    <w:p w14:paraId="393656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publiciranja u prestižnim časopisima</w:t>
      </w:r>
    </w:p>
    <w:p w14:paraId="74AEA62F" w14:textId="28234EB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(II-međunarodni) </w:t>
      </w:r>
    </w:p>
    <w:p w14:paraId="4969700E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Mobilnost istraživača</w:t>
      </w:r>
    </w:p>
    <w:p w14:paraId="6CFCB1FC" w14:textId="274487A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Podrška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C1F06">
        <w:rPr>
          <w:rFonts w:ascii="Times New Roman" w:hAnsi="Times New Roman" w:cs="Times New Roman"/>
          <w:sz w:val="24"/>
          <w:szCs w:val="24"/>
        </w:rPr>
        <w:t xml:space="preserve">postdoktorsko usavršavanje </w:t>
      </w:r>
    </w:p>
    <w:p w14:paraId="3544F5C7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Edukacija za jačanja potencijala mladih znanstvenika</w:t>
      </w:r>
    </w:p>
    <w:p w14:paraId="3195960E" w14:textId="65A8459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otvoren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1F06">
        <w:rPr>
          <w:rFonts w:ascii="Times New Roman" w:hAnsi="Times New Roman" w:cs="Times New Roman"/>
          <w:sz w:val="24"/>
          <w:szCs w:val="24"/>
        </w:rPr>
        <w:t xml:space="preserve"> znanost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2AA6ADB" w14:textId="027D16F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(III-interdisciplinarni) </w:t>
      </w:r>
    </w:p>
    <w:p w14:paraId="7A840B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 najbolji znanstveni rad znanstvenika</w:t>
      </w:r>
    </w:p>
    <w:p w14:paraId="5D97F967" w14:textId="6AEF7E20" w:rsid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za doprinos pokazateljima</w:t>
      </w:r>
    </w:p>
    <w:p w14:paraId="4FEA76B4" w14:textId="57AAE02C" w:rsidR="00DC1F06" w:rsidRDefault="00DC1F06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Ukupno je </w:t>
      </w:r>
      <w:r w:rsidR="00E5518C">
        <w:rPr>
          <w:rFonts w:ascii="Times New Roman" w:hAnsi="Times New Roman" w:cs="Times New Roman"/>
          <w:sz w:val="24"/>
          <w:szCs w:val="24"/>
        </w:rPr>
        <w:t xml:space="preserve">sukladno dobivenom limitu </w:t>
      </w:r>
      <w:r w:rsidRPr="00DC1F06">
        <w:rPr>
          <w:rFonts w:ascii="Times New Roman" w:hAnsi="Times New Roman" w:cs="Times New Roman"/>
          <w:sz w:val="24"/>
          <w:szCs w:val="24"/>
        </w:rPr>
        <w:t>planirano troškova u visini</w:t>
      </w:r>
      <w:r w:rsidR="00E5518C" w:rsidRPr="00E5518C">
        <w:rPr>
          <w:rFonts w:ascii="Times New Roman" w:hAnsi="Times New Roman" w:cs="Times New Roman"/>
          <w:sz w:val="24"/>
          <w:szCs w:val="24"/>
        </w:rPr>
        <w:t xml:space="preserve"> 1.255.000 </w:t>
      </w:r>
      <w:r w:rsidR="00A8498A">
        <w:rPr>
          <w:rFonts w:ascii="Times New Roman" w:hAnsi="Times New Roman" w:cs="Times New Roman"/>
          <w:sz w:val="24"/>
          <w:szCs w:val="24"/>
        </w:rPr>
        <w:t>€</w:t>
      </w:r>
      <w:r w:rsidRPr="00DC1F06">
        <w:rPr>
          <w:rFonts w:ascii="Times New Roman" w:hAnsi="Times New Roman" w:cs="Times New Roman"/>
          <w:sz w:val="24"/>
          <w:szCs w:val="24"/>
        </w:rPr>
        <w:t>.</w:t>
      </w:r>
    </w:p>
    <w:p w14:paraId="2F845CF4" w14:textId="77777777" w:rsidR="00A8498A" w:rsidRDefault="00A8498A" w:rsidP="00DC1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3E3C0" w14:textId="5E298225" w:rsidR="005F6C0C" w:rsidRDefault="00F62C28" w:rsidP="005F6C0C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NPOO znanstveni projekti</w:t>
      </w:r>
      <w:r w:rsidR="005F6C0C" w:rsidRPr="00892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243">
        <w:rPr>
          <w:rFonts w:ascii="Times New Roman" w:hAnsi="Times New Roman" w:cs="Times New Roman"/>
          <w:b/>
          <w:bCs/>
          <w:sz w:val="24"/>
          <w:szCs w:val="24"/>
        </w:rPr>
        <w:t xml:space="preserve"> - izvor 581</w:t>
      </w:r>
    </w:p>
    <w:p w14:paraId="5D9219DA" w14:textId="17CF5467" w:rsidR="005F6C0C" w:rsidRDefault="00F973D1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izvora 581 Mehanizam za oporavak i otpornost planirani su rashodi i za 14 ugovorenih znanstvenih projekata financiranih iz NPOO-a. Ukupan iznos rashoda planiran </w:t>
      </w:r>
      <w:r w:rsidR="00BC5A77">
        <w:rPr>
          <w:rFonts w:ascii="Times New Roman" w:hAnsi="Times New Roman" w:cs="Times New Roman"/>
          <w:sz w:val="24"/>
          <w:szCs w:val="24"/>
        </w:rPr>
        <w:t>je zbog dobivenog limita u minimalnom iznosu, ali se očekuje promjena tijekom godine putem rebalansa plana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1EA15" w14:textId="4257D8EA" w:rsidR="00A8498A" w:rsidRDefault="00A8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D0CEE" w14:textId="76953C0E" w:rsidR="00C13387" w:rsidRPr="00B453A1" w:rsidRDefault="00C13387" w:rsidP="00C13387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4" w:name="_Toc185419790"/>
      <w:bookmarkStart w:id="5" w:name="_Toc121832107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="00032D03" w:rsidRPr="001807F0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K622139 OBNOVA ZGRADA OŠTEĆENIH U POTRESU S ENERGETSKOM OBNOVOM - NPOO (C6.1.R1-I2)</w:t>
      </w:r>
      <w:bookmarkEnd w:id="4"/>
    </w:p>
    <w:bookmarkEnd w:id="5"/>
    <w:p w14:paraId="76CE2649" w14:textId="0579D290" w:rsidR="002A2B20" w:rsidRDefault="002A2B20" w:rsidP="002A2B20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B0DC594" w14:textId="77777777" w:rsidR="001807F0" w:rsidRPr="001807F0" w:rsidRDefault="001807F0" w:rsidP="001807F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7F0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A6194DB" w14:textId="77777777" w:rsidR="001807F0" w:rsidRPr="001807F0" w:rsidRDefault="001807F0" w:rsidP="001807F0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D8F9DEE" w14:textId="3C988A72" w:rsidR="001807F0" w:rsidRDefault="001807F0" w:rsidP="001807F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2023. godinu, Zakon o javnoj nabavi, Zakon o porezu na dodanu vrijednost, te druge zakone i propise koji uređuju područje i djelokrug rada IRB a, a dodatno Strategiju pametne specijalizacije Republike Hrvatske za razdoblje od 2016. do 2020. godine, Strategiju obrazovanja, znanosti i tehnologije, Strateški plan Ministarstva znanosti i obrazovanja za razdoblje 2020.-2022. te Statut Instituta Ruđer Bošković, Strategiju razvoja Instituta Ruđer Bošković 2017.-2023., Programski ugovor zaključen s MZO za razdoblje od 1. siječnja 2024. do 31. prosinca 2027. godine i drugi važeći pravilnici IRB a. Sporazum o partnerstvu između Republike Hrvatske i Europske komisije za korištenje Europskih strukturnih i investicijskih fondova za rast i radna mjesta u razdoblju 2014.-2020., EUROPA 2020. - Europska strategija za pametan, održiv i uključiv rast; Nacionalnu razvojnu strategiju RH do 2030. godine; Strategiju poticanja inovacija Republike Hrvatske 2014.-2020.</w:t>
      </w:r>
    </w:p>
    <w:p w14:paraId="511B844F" w14:textId="5710D632" w:rsidR="001807F0" w:rsidRDefault="001807F0" w:rsidP="001807F0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7D8C0A47" w14:textId="77777777" w:rsidR="00CB37E4" w:rsidRDefault="00CB37E4" w:rsidP="001807F0">
      <w:pPr>
        <w:jc w:val="both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76"/>
        <w:gridCol w:w="1454"/>
        <w:gridCol w:w="1492"/>
        <w:gridCol w:w="1491"/>
        <w:gridCol w:w="1678"/>
        <w:gridCol w:w="1681"/>
      </w:tblGrid>
      <w:tr w:rsidR="00CB37E4" w:rsidRPr="00CB37E4" w14:paraId="2E3B3743" w14:textId="77777777" w:rsidTr="00D1124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5CC56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Aktivnost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CB73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K622139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3D6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OBNOVA ZGRADA OŠTEĆENIH U POTRESU S ENERGETSKOM OBNOVOM - NPOO (C6.1.R1-I2) ZAJAM</w:t>
            </w:r>
          </w:p>
        </w:tc>
      </w:tr>
      <w:tr w:rsidR="00CB37E4" w:rsidRPr="00CB37E4" w14:paraId="217D834D" w14:textId="77777777" w:rsidTr="00D11243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DC1C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Izvor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DEAF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815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C878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Namjenski primitak - NPOO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AF2F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8732" w14:textId="77777777" w:rsidR="00CB37E4" w:rsidRPr="00CB37E4" w:rsidRDefault="00CB37E4" w:rsidP="00F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37E4" w:rsidRPr="00CB37E4" w14:paraId="4D46B607" w14:textId="77777777" w:rsidTr="00D11243">
        <w:trPr>
          <w:trHeight w:val="1215"/>
        </w:trPr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22D772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SKUPINA RASHODA / IZDATAKA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B00C47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IZVRŠENJE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2023. 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D3CDCC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TEKUĆI PLAN ZA 2024. 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8AC1F6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PLAN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2025. 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3FAC58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C3A2BB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2027. </w:t>
            </w:r>
          </w:p>
        </w:tc>
      </w:tr>
      <w:tr w:rsidR="00BC5A77" w:rsidRPr="00CB37E4" w14:paraId="48BFFF53" w14:textId="77777777" w:rsidTr="00D1124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836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A67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C065" w14:textId="7D88B7AB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15.533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BE67" w14:textId="3954AA6F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10.412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5BD9" w14:textId="2DF667DF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38.075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E52EC" w14:textId="323FE222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0</w:t>
            </w:r>
          </w:p>
        </w:tc>
      </w:tr>
      <w:tr w:rsidR="00BC5A77" w:rsidRPr="00CB37E4" w14:paraId="1AD667C6" w14:textId="77777777" w:rsidTr="00D11243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F9F5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792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B564" w14:textId="5705FFC8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372.788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7FA4" w14:textId="5853897A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249.879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86E7" w14:textId="5493BA40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913.810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B1AF7" w14:textId="0735050C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70B6A">
              <w:t>0</w:t>
            </w:r>
          </w:p>
        </w:tc>
      </w:tr>
      <w:tr w:rsidR="00BC5A77" w:rsidRPr="00CB37E4" w14:paraId="132640C0" w14:textId="77777777" w:rsidTr="00D1124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DBF1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6B30" w14:textId="77777777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0AF2" w14:textId="1D0A8586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388.321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BF28" w14:textId="20472365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260.291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21D3" w14:textId="126E5C39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951.885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64948" w14:textId="319147BA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0</w:t>
            </w:r>
          </w:p>
        </w:tc>
      </w:tr>
    </w:tbl>
    <w:p w14:paraId="3369F158" w14:textId="77777777" w:rsidR="00CB37E4" w:rsidRDefault="00CB37E4" w:rsidP="001807F0">
      <w:pPr>
        <w:jc w:val="both"/>
      </w:pPr>
    </w:p>
    <w:p w14:paraId="52146B98" w14:textId="28677833" w:rsidR="002A2B20" w:rsidRDefault="002A2B20" w:rsidP="00F9224C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 obzirom da je IRB pretrpio znatnu štetu u potresu 22. ožujka 2020. godine, javio se na natječaj MZO objavljen 28. siječnja 2021. godine - Poziv na dodjelu bespovratnih sredstava „Obnova infrastrukture i opreme u području obrazovanja oštećene potresom”.</w:t>
      </w:r>
      <w:r w:rsidR="00F9224C">
        <w:rPr>
          <w:rFonts w:ascii="Times New Roman" w:hAnsi="Times New Roman" w:cs="Times New Roman"/>
          <w:sz w:val="24"/>
          <w:szCs w:val="24"/>
        </w:rPr>
        <w:t xml:space="preserve"> </w:t>
      </w:r>
      <w:r w:rsidR="00C34C9D">
        <w:rPr>
          <w:rFonts w:ascii="Times New Roman" w:hAnsi="Times New Roman" w:cs="Times New Roman"/>
          <w:sz w:val="24"/>
          <w:szCs w:val="24"/>
        </w:rPr>
        <w:t xml:space="preserve">U sklopu ove aktivnost </w:t>
      </w:r>
      <w:r w:rsidR="00F9224C">
        <w:rPr>
          <w:rFonts w:ascii="Times New Roman" w:hAnsi="Times New Roman" w:cs="Times New Roman"/>
          <w:sz w:val="24"/>
          <w:szCs w:val="24"/>
        </w:rPr>
        <w:t xml:space="preserve">obnova se financira iz izvora </w:t>
      </w:r>
      <w:r w:rsidR="00A8498A" w:rsidRPr="00A8498A">
        <w:rPr>
          <w:rFonts w:ascii="Times New Roman" w:hAnsi="Times New Roman" w:cs="Times New Roman"/>
          <w:sz w:val="24"/>
          <w:szCs w:val="24"/>
        </w:rPr>
        <w:t>815  Namjenski primitak - NPOO</w:t>
      </w:r>
    </w:p>
    <w:p w14:paraId="04AE68B7" w14:textId="04805B71" w:rsidR="002A2B20" w:rsidRDefault="00A8498A" w:rsidP="002A2B20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F9224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224C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24C">
        <w:rPr>
          <w:rFonts w:ascii="Times New Roman" w:hAnsi="Times New Roman" w:cs="Times New Roman"/>
          <w:sz w:val="24"/>
          <w:szCs w:val="24"/>
        </w:rPr>
        <w:t xml:space="preserve"> </w:t>
      </w:r>
      <w:r w:rsidR="00C34C9D">
        <w:rPr>
          <w:rFonts w:ascii="Times New Roman" w:hAnsi="Times New Roman" w:cs="Times New Roman"/>
          <w:sz w:val="24"/>
          <w:szCs w:val="24"/>
        </w:rPr>
        <w:t xml:space="preserve">planirani su </w:t>
      </w:r>
      <w:r>
        <w:rPr>
          <w:rFonts w:ascii="Times New Roman" w:hAnsi="Times New Roman" w:cs="Times New Roman"/>
          <w:sz w:val="24"/>
          <w:szCs w:val="24"/>
        </w:rPr>
        <w:t xml:space="preserve">rashodi </w:t>
      </w:r>
      <w:r w:rsidR="00C34C9D" w:rsidRPr="00C34C9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4C9D" w:rsidRPr="00C34C9D">
        <w:rPr>
          <w:rFonts w:ascii="Times New Roman" w:hAnsi="Times New Roman" w:cs="Times New Roman"/>
          <w:sz w:val="24"/>
          <w:szCs w:val="24"/>
        </w:rPr>
        <w:t xml:space="preserve">znosu od </w:t>
      </w:r>
      <w:r w:rsidR="00BC5A77" w:rsidRPr="00BC5A77">
        <w:rPr>
          <w:rFonts w:ascii="Times New Roman" w:hAnsi="Times New Roman" w:cs="Times New Roman"/>
          <w:sz w:val="24"/>
          <w:szCs w:val="24"/>
        </w:rPr>
        <w:t>260.291</w:t>
      </w:r>
      <w:r w:rsidR="00BC5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C34C9D" w:rsidRPr="00C34C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34C9D" w:rsidRPr="00C34C9D">
        <w:rPr>
          <w:rFonts w:ascii="Times New Roman" w:hAnsi="Times New Roman" w:cs="Times New Roman"/>
          <w:sz w:val="24"/>
          <w:szCs w:val="24"/>
        </w:rPr>
        <w:t>biti će korišten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4C9D" w:rsidRPr="00C34C9D">
        <w:rPr>
          <w:rFonts w:ascii="Times New Roman" w:hAnsi="Times New Roman" w:cs="Times New Roman"/>
          <w:sz w:val="24"/>
          <w:szCs w:val="24"/>
        </w:rPr>
        <w:t xml:space="preserve"> za izvedbu radova sanacije, te upravljanje projektom i administraciju.</w:t>
      </w:r>
    </w:p>
    <w:p w14:paraId="2A0697C1" w14:textId="1117EF7A" w:rsidR="00A8498A" w:rsidRDefault="00A8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F89423" w14:textId="00350C24" w:rsidR="00187BAF" w:rsidRPr="00B453A1" w:rsidRDefault="00187BAF" w:rsidP="00187BAF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6" w:name="_Toc185419791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 xml:space="preserve">AKTIVNOST </w:t>
      </w:r>
      <w:r w:rsidRPr="00187BA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K622144</w:t>
      </w:r>
      <w:r w:rsidRPr="00187BA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OBNOVA INFRASTRUKTURE U PODRUČJU OBRAZOVANJA OŠTEĆENE POTRESOM FSEU.2022.MZO</w:t>
      </w:r>
      <w:bookmarkEnd w:id="6"/>
    </w:p>
    <w:p w14:paraId="3057F86E" w14:textId="77777777" w:rsidR="00187BAF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39E25526" w14:textId="77777777" w:rsidR="00187BAF" w:rsidRPr="001807F0" w:rsidRDefault="00187BAF" w:rsidP="00187B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7F0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AE96DB1" w14:textId="77777777" w:rsidR="00187BAF" w:rsidRPr="001807F0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82205CE" w14:textId="77777777" w:rsidR="00187BAF" w:rsidRDefault="00187BAF" w:rsidP="00187BAF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2023. godinu, Zakon o javnoj nabavi, Zakon o porezu na dodanu vrijednost, te druge zakone i propise koji uređuju područje i djelokrug rada IRB a, a dodatno Strategiju pametne specijalizacije Republike Hrvatske za razdoblje od 2016. do 2020. godine, Strategiju obrazovanja, znanosti i tehnologije, Strateški plan Ministarstva znanosti i obrazovanja za razdoblje 2020.-2022. te Statut Instituta Ruđer Bošković, Strategiju razvoja Instituta Ruđer Bošković 2017.-2023., Programski ugovor zaključen s MZO za razdoblje od 1. siječnja 2024. do 31. prosinca 2027. godine i drugi važeći pravilnici IRB a. Sporazum o partnerstvu između Republike Hrvatske i Europske komisije za korištenje Europskih strukturnih i investicijskih fondova za rast i radna mjesta u razdoblju 2014.-2020., EUROPA 2020. - Europska strategija za pametan, održiv i uključiv rast; Nacionalnu razvojnu strategiju RH do 2030. godine; Strategiju poticanja inovacija Republike Hrvatske 2014.-2020.</w:t>
      </w:r>
    </w:p>
    <w:p w14:paraId="3C4575E5" w14:textId="50797414" w:rsidR="00187BAF" w:rsidRDefault="00187BAF" w:rsidP="00187BAF">
      <w:pPr>
        <w:jc w:val="both"/>
        <w:rPr>
          <w:rFonts w:ascii="Times New Roman" w:hAnsi="Times New Roman" w:cs="Times New Roman"/>
          <w:sz w:val="24"/>
          <w:szCs w:val="24"/>
        </w:rPr>
      </w:pPr>
      <w:r w:rsidRPr="001807F0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5E66F7DC" w14:textId="2F255ED2" w:rsidR="00B55803" w:rsidRDefault="00B55803" w:rsidP="00187B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48"/>
        <w:gridCol w:w="1594"/>
        <w:gridCol w:w="1474"/>
        <w:gridCol w:w="1473"/>
        <w:gridCol w:w="1690"/>
        <w:gridCol w:w="1693"/>
      </w:tblGrid>
      <w:tr w:rsidR="00CB37E4" w:rsidRPr="00CB37E4" w14:paraId="08CBBBFF" w14:textId="77777777" w:rsidTr="00BC5A77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973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Aktivnost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ADCB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K622144</w:t>
            </w:r>
            <w:bookmarkStart w:id="7" w:name="_GoBack"/>
            <w:bookmarkEnd w:id="7"/>
          </w:p>
        </w:tc>
        <w:tc>
          <w:tcPr>
            <w:tcW w:w="6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18E3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OBNOVA INFRASTRUKTURE U PODRUČJU OBRAZOVANJA OŠTEĆENE POTRESOM FSEU.2022.MZO</w:t>
            </w:r>
          </w:p>
        </w:tc>
      </w:tr>
      <w:tr w:rsidR="00CB37E4" w:rsidRPr="00CB37E4" w14:paraId="061FA3A2" w14:textId="77777777" w:rsidTr="00BC5A77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DEF6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Izvor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351E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B11E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90FB" w14:textId="77777777" w:rsidR="00CB37E4" w:rsidRPr="00CB37E4" w:rsidRDefault="00CB37E4" w:rsidP="00F6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D928" w14:textId="77777777" w:rsidR="00CB37E4" w:rsidRPr="00CB37E4" w:rsidRDefault="00CB37E4" w:rsidP="00F6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37E4" w:rsidRPr="00CB37E4" w14:paraId="6993E745" w14:textId="77777777" w:rsidTr="00BC5A77">
        <w:trPr>
          <w:trHeight w:val="1200"/>
        </w:trPr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D53800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SKUPINA RASHODA / IZDATAKA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209AE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IZVRŠENJE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2023. 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CA1C18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TEKUĆI PLAN ZA 2024.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A4B449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PLAN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2025. 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A5401D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2026. 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999271" w14:textId="77777777" w:rsidR="00CB37E4" w:rsidRPr="00CB37E4" w:rsidRDefault="00CB37E4" w:rsidP="00F6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PROJEKCIJA </w:t>
            </w:r>
            <w:r w:rsidRPr="00CB37E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ZA 2027. </w:t>
            </w:r>
          </w:p>
        </w:tc>
      </w:tr>
      <w:tr w:rsidR="00BC5A77" w:rsidRPr="00CB37E4" w14:paraId="57CC9131" w14:textId="77777777" w:rsidTr="00BC5A77">
        <w:trPr>
          <w:trHeight w:val="30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352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F826" w14:textId="77D3C4C1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273.826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B134" w14:textId="5B5774F8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12.512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0B36" w14:textId="3C6C7563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2.984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B8A2" w14:textId="5C199EE6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6.565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C0A87" w14:textId="1E6B7FFA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0</w:t>
            </w:r>
          </w:p>
        </w:tc>
      </w:tr>
      <w:tr w:rsidR="00BC5A77" w:rsidRPr="00CB37E4" w14:paraId="615E27C6" w14:textId="77777777" w:rsidTr="00BC5A77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ED3" w14:textId="77777777" w:rsidR="00BC5A77" w:rsidRPr="00CB37E4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B37E4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EF51" w14:textId="6FE500B3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1.652.185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C806" w14:textId="4C000386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300.297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609A" w14:textId="46B29952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71.611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C64A" w14:textId="348D944E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157.553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CF69F" w14:textId="4BF29103" w:rsidR="00BC5A77" w:rsidRPr="00CB37E4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40F9B">
              <w:t>0</w:t>
            </w:r>
          </w:p>
        </w:tc>
      </w:tr>
      <w:tr w:rsidR="00BC5A77" w:rsidRPr="00BC5A77" w14:paraId="18E2797F" w14:textId="77777777" w:rsidTr="00BC5A77">
        <w:trPr>
          <w:trHeight w:val="315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3FD" w14:textId="77777777" w:rsidR="00BC5A77" w:rsidRPr="00BC5A77" w:rsidRDefault="00BC5A77" w:rsidP="00BC5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E1AD" w14:textId="4E7D493E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1.926.010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91EC" w14:textId="5442299E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312.809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F009" w14:textId="7ACD0FA1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74.595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7949" w14:textId="7B665463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164.118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7D491" w14:textId="2E113AD2" w:rsidR="00BC5A77" w:rsidRPr="00BC5A77" w:rsidRDefault="00BC5A77" w:rsidP="00BC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C5A77">
              <w:rPr>
                <w:b/>
              </w:rPr>
              <w:t>0</w:t>
            </w:r>
          </w:p>
        </w:tc>
      </w:tr>
    </w:tbl>
    <w:p w14:paraId="47B35E34" w14:textId="2B5756F7" w:rsidR="00CB37E4" w:rsidRPr="00BC5A77" w:rsidRDefault="00CB37E4" w:rsidP="00187B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F17A5" w14:textId="2610DCC9" w:rsidR="00187BAF" w:rsidRPr="00BC1E1F" w:rsidRDefault="00A8498A" w:rsidP="002A2B20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A8498A">
        <w:rPr>
          <w:rFonts w:ascii="Times New Roman" w:hAnsi="Times New Roman" w:cs="Times New Roman"/>
          <w:sz w:val="24"/>
          <w:szCs w:val="24"/>
        </w:rPr>
        <w:t xml:space="preserve">Za 2025. g. planirani su rashodi u iznosu od </w:t>
      </w:r>
      <w:r w:rsidR="00BC5A77" w:rsidRPr="00BC5A77">
        <w:rPr>
          <w:rFonts w:ascii="Times New Roman" w:hAnsi="Times New Roman" w:cs="Times New Roman"/>
          <w:sz w:val="24"/>
          <w:szCs w:val="24"/>
        </w:rPr>
        <w:t>74.595</w:t>
      </w:r>
      <w:r w:rsidR="00BC5A77">
        <w:rPr>
          <w:rFonts w:ascii="Times New Roman" w:hAnsi="Times New Roman" w:cs="Times New Roman"/>
          <w:sz w:val="24"/>
          <w:szCs w:val="24"/>
        </w:rPr>
        <w:t xml:space="preserve"> </w:t>
      </w:r>
      <w:r w:rsidRPr="00A8498A">
        <w:rPr>
          <w:rFonts w:ascii="Times New Roman" w:hAnsi="Times New Roman" w:cs="Times New Roman"/>
          <w:sz w:val="24"/>
          <w:szCs w:val="24"/>
        </w:rPr>
        <w:t>€, a biti će korišteni za izvedbu radova sanacije, te upravljanje projektom i administraciju.</w:t>
      </w:r>
      <w:r>
        <w:rPr>
          <w:rFonts w:ascii="Times New Roman" w:hAnsi="Times New Roman" w:cs="Times New Roman"/>
          <w:sz w:val="24"/>
          <w:szCs w:val="24"/>
        </w:rPr>
        <w:t xml:space="preserve"> Ova aktivnost </w:t>
      </w:r>
      <w:r w:rsidRPr="00A8498A">
        <w:rPr>
          <w:rFonts w:ascii="Times New Roman" w:hAnsi="Times New Roman" w:cs="Times New Roman"/>
          <w:sz w:val="24"/>
          <w:szCs w:val="24"/>
        </w:rPr>
        <w:t>financira iz izvora</w:t>
      </w:r>
      <w:r>
        <w:rPr>
          <w:rFonts w:ascii="Times New Roman" w:hAnsi="Times New Roman" w:cs="Times New Roman"/>
          <w:sz w:val="24"/>
          <w:szCs w:val="24"/>
        </w:rPr>
        <w:t xml:space="preserve"> 11 Opći prihodi i primici.</w:t>
      </w:r>
    </w:p>
    <w:sectPr w:rsidR="00187BAF" w:rsidRPr="00BC1E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3930" w14:textId="77777777" w:rsidR="008706A3" w:rsidRDefault="008706A3" w:rsidP="00060716">
      <w:pPr>
        <w:spacing w:after="0" w:line="240" w:lineRule="auto"/>
      </w:pPr>
      <w:r>
        <w:separator/>
      </w:r>
    </w:p>
  </w:endnote>
  <w:endnote w:type="continuationSeparator" w:id="0">
    <w:p w14:paraId="6B32BE33" w14:textId="77777777" w:rsidR="008706A3" w:rsidRDefault="008706A3" w:rsidP="0006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86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92C8E" w14:textId="7E91B4A3" w:rsidR="00A652D6" w:rsidRDefault="00A65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24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3971FCF" w14:textId="77777777" w:rsidR="00A652D6" w:rsidRDefault="00A6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9750" w14:textId="77777777" w:rsidR="008706A3" w:rsidRDefault="008706A3" w:rsidP="00060716">
      <w:pPr>
        <w:spacing w:after="0" w:line="240" w:lineRule="auto"/>
      </w:pPr>
      <w:r>
        <w:separator/>
      </w:r>
    </w:p>
  </w:footnote>
  <w:footnote w:type="continuationSeparator" w:id="0">
    <w:p w14:paraId="358EC7EA" w14:textId="77777777" w:rsidR="008706A3" w:rsidRDefault="008706A3" w:rsidP="0006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A67"/>
    <w:multiLevelType w:val="hybridMultilevel"/>
    <w:tmpl w:val="5D003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FCF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ED2"/>
    <w:multiLevelType w:val="hybridMultilevel"/>
    <w:tmpl w:val="902C6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7881"/>
    <w:multiLevelType w:val="hybridMultilevel"/>
    <w:tmpl w:val="7182F902"/>
    <w:lvl w:ilvl="0" w:tplc="C1F6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83A"/>
    <w:multiLevelType w:val="hybridMultilevel"/>
    <w:tmpl w:val="F1BEB0F4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4C2B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2F82"/>
    <w:multiLevelType w:val="hybridMultilevel"/>
    <w:tmpl w:val="A968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0B05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76F7B"/>
    <w:multiLevelType w:val="hybridMultilevel"/>
    <w:tmpl w:val="BDDA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CAE"/>
    <w:multiLevelType w:val="hybridMultilevel"/>
    <w:tmpl w:val="E18667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2677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866BB5"/>
    <w:multiLevelType w:val="hybridMultilevel"/>
    <w:tmpl w:val="76761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77279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005A1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F79ED"/>
    <w:multiLevelType w:val="hybridMultilevel"/>
    <w:tmpl w:val="20D62D3C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B4800"/>
    <w:multiLevelType w:val="hybridMultilevel"/>
    <w:tmpl w:val="03D0ABAA"/>
    <w:lvl w:ilvl="0" w:tplc="6060BD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E5B25"/>
    <w:multiLevelType w:val="hybridMultilevel"/>
    <w:tmpl w:val="F1A845D2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9F2965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62C12"/>
    <w:multiLevelType w:val="hybridMultilevel"/>
    <w:tmpl w:val="269EEDAA"/>
    <w:lvl w:ilvl="0" w:tplc="8A183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E1348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6038B7"/>
    <w:multiLevelType w:val="multilevel"/>
    <w:tmpl w:val="8230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40C03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C4703"/>
    <w:multiLevelType w:val="hybridMultilevel"/>
    <w:tmpl w:val="AC4A0374"/>
    <w:lvl w:ilvl="0" w:tplc="077EC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53F1"/>
    <w:multiLevelType w:val="hybridMultilevel"/>
    <w:tmpl w:val="7136A7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75A66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41D8D"/>
    <w:multiLevelType w:val="hybridMultilevel"/>
    <w:tmpl w:val="AAB097B6"/>
    <w:lvl w:ilvl="0" w:tplc="7E564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65F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2FDB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FEA"/>
    <w:multiLevelType w:val="hybridMultilevel"/>
    <w:tmpl w:val="A080B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30"/>
  </w:num>
  <w:num w:numId="5">
    <w:abstractNumId w:val="24"/>
  </w:num>
  <w:num w:numId="6">
    <w:abstractNumId w:val="22"/>
  </w:num>
  <w:num w:numId="7">
    <w:abstractNumId w:val="23"/>
  </w:num>
  <w:num w:numId="8">
    <w:abstractNumId w:val="31"/>
  </w:num>
  <w:num w:numId="9">
    <w:abstractNumId w:val="8"/>
  </w:num>
  <w:num w:numId="10">
    <w:abstractNumId w:val="19"/>
  </w:num>
  <w:num w:numId="11">
    <w:abstractNumId w:val="7"/>
  </w:num>
  <w:num w:numId="12">
    <w:abstractNumId w:val="3"/>
  </w:num>
  <w:num w:numId="13">
    <w:abstractNumId w:val="0"/>
  </w:num>
  <w:num w:numId="14">
    <w:abstractNumId w:val="13"/>
  </w:num>
  <w:num w:numId="15">
    <w:abstractNumId w:val="21"/>
  </w:num>
  <w:num w:numId="16">
    <w:abstractNumId w:val="28"/>
  </w:num>
  <w:num w:numId="17">
    <w:abstractNumId w:val="25"/>
  </w:num>
  <w:num w:numId="18">
    <w:abstractNumId w:val="27"/>
  </w:num>
  <w:num w:numId="19">
    <w:abstractNumId w:val="26"/>
  </w:num>
  <w:num w:numId="20">
    <w:abstractNumId w:val="12"/>
  </w:num>
  <w:num w:numId="21">
    <w:abstractNumId w:val="14"/>
  </w:num>
  <w:num w:numId="22">
    <w:abstractNumId w:val="10"/>
  </w:num>
  <w:num w:numId="23">
    <w:abstractNumId w:val="6"/>
  </w:num>
  <w:num w:numId="24">
    <w:abstractNumId w:val="9"/>
  </w:num>
  <w:num w:numId="25">
    <w:abstractNumId w:val="17"/>
  </w:num>
  <w:num w:numId="26">
    <w:abstractNumId w:val="2"/>
  </w:num>
  <w:num w:numId="27">
    <w:abstractNumId w:val="16"/>
  </w:num>
  <w:num w:numId="28">
    <w:abstractNumId w:val="11"/>
  </w:num>
  <w:num w:numId="29">
    <w:abstractNumId w:val="15"/>
  </w:num>
  <w:num w:numId="30">
    <w:abstractNumId w:val="5"/>
  </w:num>
  <w:num w:numId="31">
    <w:abstractNumId w:val="2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5263"/>
    <w:rsid w:val="0002489A"/>
    <w:rsid w:val="00030754"/>
    <w:rsid w:val="00032D03"/>
    <w:rsid w:val="00060716"/>
    <w:rsid w:val="00074EB8"/>
    <w:rsid w:val="0008193D"/>
    <w:rsid w:val="000A1A2E"/>
    <w:rsid w:val="000D0A1C"/>
    <w:rsid w:val="000F25F8"/>
    <w:rsid w:val="00104521"/>
    <w:rsid w:val="00126DB8"/>
    <w:rsid w:val="00132CF4"/>
    <w:rsid w:val="00143083"/>
    <w:rsid w:val="001532D3"/>
    <w:rsid w:val="00160B86"/>
    <w:rsid w:val="001772BB"/>
    <w:rsid w:val="001807F0"/>
    <w:rsid w:val="00186B7B"/>
    <w:rsid w:val="00187BAF"/>
    <w:rsid w:val="001B4A84"/>
    <w:rsid w:val="001D1EF7"/>
    <w:rsid w:val="001F3737"/>
    <w:rsid w:val="002353A1"/>
    <w:rsid w:val="002366DB"/>
    <w:rsid w:val="00245B1D"/>
    <w:rsid w:val="0024721E"/>
    <w:rsid w:val="00273366"/>
    <w:rsid w:val="00273CBF"/>
    <w:rsid w:val="00296544"/>
    <w:rsid w:val="00296CE6"/>
    <w:rsid w:val="0029735D"/>
    <w:rsid w:val="00297F7A"/>
    <w:rsid w:val="002A2B20"/>
    <w:rsid w:val="002A38D5"/>
    <w:rsid w:val="002B1531"/>
    <w:rsid w:val="002B65C2"/>
    <w:rsid w:val="002D17FF"/>
    <w:rsid w:val="002E764F"/>
    <w:rsid w:val="0030041C"/>
    <w:rsid w:val="0030620D"/>
    <w:rsid w:val="003113E0"/>
    <w:rsid w:val="00321495"/>
    <w:rsid w:val="00334D34"/>
    <w:rsid w:val="00362D57"/>
    <w:rsid w:val="003A22DB"/>
    <w:rsid w:val="003B2EEC"/>
    <w:rsid w:val="003C2CC1"/>
    <w:rsid w:val="003E0D17"/>
    <w:rsid w:val="003E2A7D"/>
    <w:rsid w:val="00407290"/>
    <w:rsid w:val="0043205B"/>
    <w:rsid w:val="004505EF"/>
    <w:rsid w:val="00466878"/>
    <w:rsid w:val="00470348"/>
    <w:rsid w:val="004737F6"/>
    <w:rsid w:val="00474B54"/>
    <w:rsid w:val="00491127"/>
    <w:rsid w:val="004921F3"/>
    <w:rsid w:val="004944CF"/>
    <w:rsid w:val="00496217"/>
    <w:rsid w:val="004B1AB6"/>
    <w:rsid w:val="004C6BCE"/>
    <w:rsid w:val="004D0C23"/>
    <w:rsid w:val="004D320E"/>
    <w:rsid w:val="004F15FE"/>
    <w:rsid w:val="004F64ED"/>
    <w:rsid w:val="0050125B"/>
    <w:rsid w:val="00502CBE"/>
    <w:rsid w:val="005208D4"/>
    <w:rsid w:val="005245F1"/>
    <w:rsid w:val="00524FCF"/>
    <w:rsid w:val="00543870"/>
    <w:rsid w:val="0054413B"/>
    <w:rsid w:val="0054588A"/>
    <w:rsid w:val="0056036E"/>
    <w:rsid w:val="005722A3"/>
    <w:rsid w:val="0057516C"/>
    <w:rsid w:val="005A2497"/>
    <w:rsid w:val="005A5AAA"/>
    <w:rsid w:val="005A6AF3"/>
    <w:rsid w:val="005C1418"/>
    <w:rsid w:val="005C3FF1"/>
    <w:rsid w:val="005E3E23"/>
    <w:rsid w:val="005E771A"/>
    <w:rsid w:val="005F6C0C"/>
    <w:rsid w:val="00605080"/>
    <w:rsid w:val="00607125"/>
    <w:rsid w:val="00624C16"/>
    <w:rsid w:val="00676199"/>
    <w:rsid w:val="006B5AB3"/>
    <w:rsid w:val="006B5D64"/>
    <w:rsid w:val="006E4590"/>
    <w:rsid w:val="0072334A"/>
    <w:rsid w:val="0074059F"/>
    <w:rsid w:val="00751FDE"/>
    <w:rsid w:val="00763A88"/>
    <w:rsid w:val="0076766D"/>
    <w:rsid w:val="00781B28"/>
    <w:rsid w:val="007B37B9"/>
    <w:rsid w:val="007C60C7"/>
    <w:rsid w:val="00801E91"/>
    <w:rsid w:val="00817355"/>
    <w:rsid w:val="0083158B"/>
    <w:rsid w:val="008664BD"/>
    <w:rsid w:val="008706A3"/>
    <w:rsid w:val="00886D68"/>
    <w:rsid w:val="008922A5"/>
    <w:rsid w:val="00895D43"/>
    <w:rsid w:val="008B0EEA"/>
    <w:rsid w:val="008B6D49"/>
    <w:rsid w:val="008C5277"/>
    <w:rsid w:val="008F545E"/>
    <w:rsid w:val="00924400"/>
    <w:rsid w:val="0094274B"/>
    <w:rsid w:val="00943435"/>
    <w:rsid w:val="009457C4"/>
    <w:rsid w:val="00946703"/>
    <w:rsid w:val="00946D9B"/>
    <w:rsid w:val="009520F3"/>
    <w:rsid w:val="00960577"/>
    <w:rsid w:val="00965DCB"/>
    <w:rsid w:val="00975BA7"/>
    <w:rsid w:val="009A4F72"/>
    <w:rsid w:val="009B6D10"/>
    <w:rsid w:val="009D5209"/>
    <w:rsid w:val="009D7CA0"/>
    <w:rsid w:val="009E3F41"/>
    <w:rsid w:val="009F338C"/>
    <w:rsid w:val="00A02D84"/>
    <w:rsid w:val="00A070AA"/>
    <w:rsid w:val="00A26889"/>
    <w:rsid w:val="00A54F3D"/>
    <w:rsid w:val="00A652D6"/>
    <w:rsid w:val="00A67E07"/>
    <w:rsid w:val="00A83EFE"/>
    <w:rsid w:val="00A8498A"/>
    <w:rsid w:val="00A8628E"/>
    <w:rsid w:val="00A97263"/>
    <w:rsid w:val="00AA68BD"/>
    <w:rsid w:val="00AC288F"/>
    <w:rsid w:val="00AD1846"/>
    <w:rsid w:val="00AD357C"/>
    <w:rsid w:val="00AD3CD5"/>
    <w:rsid w:val="00AE2812"/>
    <w:rsid w:val="00AE7970"/>
    <w:rsid w:val="00B07052"/>
    <w:rsid w:val="00B31EB7"/>
    <w:rsid w:val="00B453A1"/>
    <w:rsid w:val="00B5507E"/>
    <w:rsid w:val="00B55803"/>
    <w:rsid w:val="00B61BBD"/>
    <w:rsid w:val="00B65589"/>
    <w:rsid w:val="00B66C04"/>
    <w:rsid w:val="00B746B4"/>
    <w:rsid w:val="00B7793B"/>
    <w:rsid w:val="00B84118"/>
    <w:rsid w:val="00BA6FCD"/>
    <w:rsid w:val="00BB0BF1"/>
    <w:rsid w:val="00BB1A53"/>
    <w:rsid w:val="00BC5A77"/>
    <w:rsid w:val="00BC6FBC"/>
    <w:rsid w:val="00BD1C61"/>
    <w:rsid w:val="00BF44C6"/>
    <w:rsid w:val="00C13387"/>
    <w:rsid w:val="00C30A0A"/>
    <w:rsid w:val="00C314E4"/>
    <w:rsid w:val="00C31BF2"/>
    <w:rsid w:val="00C34C9D"/>
    <w:rsid w:val="00C71037"/>
    <w:rsid w:val="00C738A0"/>
    <w:rsid w:val="00CA12E2"/>
    <w:rsid w:val="00CA4C7B"/>
    <w:rsid w:val="00CB37E4"/>
    <w:rsid w:val="00CC5ABC"/>
    <w:rsid w:val="00CE7EBC"/>
    <w:rsid w:val="00CF780B"/>
    <w:rsid w:val="00D019AB"/>
    <w:rsid w:val="00D10646"/>
    <w:rsid w:val="00D11243"/>
    <w:rsid w:val="00D1450E"/>
    <w:rsid w:val="00D45143"/>
    <w:rsid w:val="00D53614"/>
    <w:rsid w:val="00D65B8A"/>
    <w:rsid w:val="00D70334"/>
    <w:rsid w:val="00D778CC"/>
    <w:rsid w:val="00D86141"/>
    <w:rsid w:val="00DB098D"/>
    <w:rsid w:val="00DB57B7"/>
    <w:rsid w:val="00DC1F06"/>
    <w:rsid w:val="00DD2586"/>
    <w:rsid w:val="00DE6957"/>
    <w:rsid w:val="00DF778D"/>
    <w:rsid w:val="00E065B5"/>
    <w:rsid w:val="00E16562"/>
    <w:rsid w:val="00E34EA9"/>
    <w:rsid w:val="00E5518C"/>
    <w:rsid w:val="00E74D93"/>
    <w:rsid w:val="00EA1F3B"/>
    <w:rsid w:val="00EA54C7"/>
    <w:rsid w:val="00EC0F76"/>
    <w:rsid w:val="00EC722A"/>
    <w:rsid w:val="00EE01AC"/>
    <w:rsid w:val="00F24038"/>
    <w:rsid w:val="00F34E09"/>
    <w:rsid w:val="00F4260E"/>
    <w:rsid w:val="00F471E7"/>
    <w:rsid w:val="00F62C28"/>
    <w:rsid w:val="00F62DD4"/>
    <w:rsid w:val="00F70550"/>
    <w:rsid w:val="00F9224C"/>
    <w:rsid w:val="00F927AC"/>
    <w:rsid w:val="00F973D1"/>
    <w:rsid w:val="00FA0483"/>
    <w:rsid w:val="00FC0604"/>
    <w:rsid w:val="00FE2A05"/>
    <w:rsid w:val="00FE6A3E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84719247-32D6-42F1-BD80-83F81AC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F0"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074EB8"/>
  </w:style>
  <w:style w:type="paragraph" w:styleId="NormalWeb">
    <w:name w:val="Normal (Web)"/>
    <w:basedOn w:val="Normal"/>
    <w:uiPriority w:val="99"/>
    <w:unhideWhenUsed/>
    <w:rsid w:val="0030620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A2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B20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0B1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16"/>
  </w:style>
  <w:style w:type="paragraph" w:styleId="Footer">
    <w:name w:val="footer"/>
    <w:basedOn w:val="Normal"/>
    <w:link w:val="Foot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16"/>
  </w:style>
  <w:style w:type="character" w:customStyle="1" w:styleId="Heading2Char">
    <w:name w:val="Heading 2 Char"/>
    <w:basedOn w:val="DefaultParagraphFont"/>
    <w:link w:val="Heading2"/>
    <w:uiPriority w:val="9"/>
    <w:rsid w:val="00B45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CC7E-D873-4DA7-9790-B72538ED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3183</Words>
  <Characters>18147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2</cp:revision>
  <cp:lastPrinted>2023-12-12T16:02:00Z</cp:lastPrinted>
  <dcterms:created xsi:type="dcterms:W3CDTF">2024-12-18T12:34:00Z</dcterms:created>
  <dcterms:modified xsi:type="dcterms:W3CDTF">2024-12-18T12:34:00Z</dcterms:modified>
</cp:coreProperties>
</file>