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2EEE8" w14:textId="2807A30D" w:rsidR="001374E8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7AE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dospjelih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potencijalnih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sudskih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sporova</w:t>
      </w:r>
      <w:proofErr w:type="spellEnd"/>
      <w:r w:rsidR="00F778BB"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4E8" w:rsidRPr="00E277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374E8" w:rsidRPr="00E277AE">
        <w:rPr>
          <w:rFonts w:ascii="Times New Roman" w:hAnsi="Times New Roman" w:cs="Times New Roman"/>
          <w:sz w:val="24"/>
          <w:szCs w:val="24"/>
        </w:rPr>
        <w:t xml:space="preserve"> dan 31.12.202</w:t>
      </w:r>
      <w:r w:rsidR="00F778BB" w:rsidRPr="00E277AE">
        <w:rPr>
          <w:rFonts w:ascii="Times New Roman" w:hAnsi="Times New Roman" w:cs="Times New Roman"/>
          <w:sz w:val="24"/>
          <w:szCs w:val="24"/>
        </w:rPr>
        <w:t>5</w:t>
      </w:r>
      <w:r w:rsidR="001374E8" w:rsidRPr="00E277AE">
        <w:rPr>
          <w:rFonts w:ascii="Times New Roman" w:hAnsi="Times New Roman" w:cs="Times New Roman"/>
          <w:sz w:val="24"/>
          <w:szCs w:val="24"/>
        </w:rPr>
        <w:t>. godine</w:t>
      </w:r>
    </w:p>
    <w:p w14:paraId="2DB2C869" w14:textId="77777777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F2795" w14:textId="647EEAAE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Na dan 31.12.202</w:t>
      </w:r>
      <w:r w:rsidR="00F778BB" w:rsidRPr="00E277AE">
        <w:rPr>
          <w:rFonts w:ascii="Times New Roman" w:hAnsi="Times New Roman" w:cs="Times New Roman"/>
          <w:sz w:val="24"/>
          <w:szCs w:val="24"/>
        </w:rPr>
        <w:t>5</w:t>
      </w:r>
      <w:r w:rsidRPr="00E27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ukupna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F44E3D" w:rsidRPr="00E277AE">
        <w:rPr>
          <w:rFonts w:ascii="Times New Roman" w:hAnsi="Times New Roman" w:cs="Times New Roman"/>
          <w:sz w:val="24"/>
          <w:szCs w:val="24"/>
        </w:rPr>
        <w:t>1.</w:t>
      </w:r>
      <w:r w:rsidR="00D20C1B" w:rsidRPr="00E277AE">
        <w:rPr>
          <w:rFonts w:ascii="Times New Roman" w:hAnsi="Times New Roman" w:cs="Times New Roman"/>
          <w:sz w:val="24"/>
          <w:szCs w:val="24"/>
        </w:rPr>
        <w:t>809.392,96</w:t>
      </w:r>
      <w:r w:rsidR="00F44E3D" w:rsidRPr="00E277AE">
        <w:rPr>
          <w:rFonts w:ascii="Times New Roman" w:hAnsi="Times New Roman" w:cs="Times New Roman"/>
          <w:sz w:val="24"/>
          <w:szCs w:val="24"/>
        </w:rPr>
        <w:t xml:space="preserve"> €</w:t>
      </w:r>
      <w:r w:rsidRPr="00E277AE">
        <w:rPr>
          <w:rFonts w:ascii="Times New Roman" w:hAnsi="Times New Roman" w:cs="Times New Roman"/>
          <w:sz w:val="24"/>
          <w:szCs w:val="24"/>
        </w:rPr>
        <w:t>.</w:t>
      </w:r>
    </w:p>
    <w:p w14:paraId="465E5BE4" w14:textId="77777777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7AE">
        <w:rPr>
          <w:rFonts w:ascii="Times New Roman" w:hAnsi="Times New Roman" w:cs="Times New Roman"/>
          <w:sz w:val="24"/>
          <w:szCs w:val="24"/>
        </w:rPr>
        <w:t>Ukupna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čine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>:</w:t>
      </w:r>
    </w:p>
    <w:p w14:paraId="2CF80EB9" w14:textId="17E11C02" w:rsidR="00193C1A" w:rsidRPr="00E277AE" w:rsidRDefault="00193C1A" w:rsidP="00193C1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Potraživanja za dane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jamčevne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pologe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778BB" w:rsidRPr="00E277AE">
        <w:rPr>
          <w:rFonts w:ascii="Times New Roman" w:hAnsi="Times New Roman" w:cs="Times New Roman"/>
          <w:sz w:val="24"/>
          <w:szCs w:val="24"/>
        </w:rPr>
        <w:t>53.066,64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359A154" w14:textId="6E7032DC" w:rsidR="00193C1A" w:rsidRPr="00E277AE" w:rsidRDefault="00193C1A" w:rsidP="00193C1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Potraživanja od zaposlenih za isplaćene predujmove za službena putovanja    </w:t>
      </w:r>
      <w:r w:rsidR="00F778BB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F44E3D" w:rsidRPr="00E277AE">
        <w:rPr>
          <w:rFonts w:ascii="Times New Roman" w:hAnsi="Times New Roman" w:cs="Times New Roman"/>
          <w:sz w:val="24"/>
          <w:szCs w:val="24"/>
        </w:rPr>
        <w:t>13.</w:t>
      </w:r>
      <w:r w:rsidR="00F778BB" w:rsidRPr="00E277AE">
        <w:rPr>
          <w:rFonts w:ascii="Times New Roman" w:hAnsi="Times New Roman" w:cs="Times New Roman"/>
          <w:sz w:val="24"/>
          <w:szCs w:val="24"/>
        </w:rPr>
        <w:t>116</w:t>
      </w:r>
      <w:r w:rsidR="00AA726F" w:rsidRPr="00E277AE">
        <w:rPr>
          <w:rFonts w:ascii="Times New Roman" w:hAnsi="Times New Roman" w:cs="Times New Roman"/>
          <w:sz w:val="24"/>
          <w:szCs w:val="24"/>
        </w:rPr>
        <w:t>,36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  </w:t>
      </w:r>
    </w:p>
    <w:p w14:paraId="0308056F" w14:textId="7EC84D29" w:rsidR="00F44E3D" w:rsidRPr="00E277AE" w:rsidRDefault="00F44E3D" w:rsidP="00193C1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Potraživanja od vanjskih suradnika za isplaćene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predujm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. za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služb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. putovanja       </w:t>
      </w:r>
      <w:r w:rsidR="00F778BB" w:rsidRPr="00E277AE">
        <w:rPr>
          <w:rFonts w:ascii="Times New Roman" w:hAnsi="Times New Roman" w:cs="Times New Roman"/>
          <w:sz w:val="24"/>
          <w:szCs w:val="24"/>
        </w:rPr>
        <w:t>582,92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          </w:t>
      </w:r>
    </w:p>
    <w:p w14:paraId="608EF05A" w14:textId="62929846" w:rsidR="00193C1A" w:rsidRPr="00E277AE" w:rsidRDefault="00193C1A" w:rsidP="00193C1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Potraživanja za više plaćena javna davanja                                                            4.</w:t>
      </w:r>
      <w:r w:rsidR="00F44E3D" w:rsidRPr="00E277AE">
        <w:rPr>
          <w:rFonts w:ascii="Times New Roman" w:hAnsi="Times New Roman" w:cs="Times New Roman"/>
          <w:sz w:val="24"/>
          <w:szCs w:val="24"/>
        </w:rPr>
        <w:t>365,07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42EA3F3" w14:textId="7E135B5A" w:rsidR="00193C1A" w:rsidRPr="00E277AE" w:rsidRDefault="00193C1A" w:rsidP="001B1616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Potraživanja za naknade koje</w:t>
      </w:r>
      <w:r w:rsidR="00AA726F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se refundiraju iz DP i HZZO (bolovanja) </w:t>
      </w:r>
      <w:r w:rsidR="00AA726F" w:rsidRPr="00E277AE">
        <w:rPr>
          <w:rFonts w:ascii="Times New Roman" w:hAnsi="Times New Roman" w:cs="Times New Roman"/>
          <w:sz w:val="24"/>
          <w:szCs w:val="24"/>
        </w:rPr>
        <w:t>31.575,13 €</w:t>
      </w:r>
      <w:r w:rsidRPr="00E277AE">
        <w:rPr>
          <w:rFonts w:ascii="Times New Roman" w:hAnsi="Times New Roman" w:cs="Times New Roman"/>
          <w:sz w:val="24"/>
          <w:szCs w:val="24"/>
        </w:rPr>
        <w:t xml:space="preserve">  Potraživanja za uplaćene predujmove dobavljačima za robe i usluge            </w:t>
      </w:r>
      <w:r w:rsidR="00752E7D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>1.</w:t>
      </w:r>
      <w:r w:rsidR="00AA726F" w:rsidRPr="00E277AE">
        <w:rPr>
          <w:rFonts w:ascii="Times New Roman" w:hAnsi="Times New Roman" w:cs="Times New Roman"/>
          <w:sz w:val="24"/>
          <w:szCs w:val="24"/>
        </w:rPr>
        <w:t>371.508,81</w:t>
      </w:r>
      <w:r w:rsidR="00F44E3D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€     </w:t>
      </w:r>
    </w:p>
    <w:p w14:paraId="4C547E7D" w14:textId="0E9AA81A" w:rsidR="00193C1A" w:rsidRPr="00E277AE" w:rsidRDefault="00193C1A" w:rsidP="00193C1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Potraživanja za stanove koji su prodani ranijih godina na ime obročne otplate     </w:t>
      </w:r>
      <w:r w:rsidR="00752E7D" w:rsidRPr="00E277AE">
        <w:rPr>
          <w:rFonts w:ascii="Times New Roman" w:hAnsi="Times New Roman" w:cs="Times New Roman"/>
          <w:sz w:val="24"/>
          <w:szCs w:val="24"/>
        </w:rPr>
        <w:t>3.351,89 €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559C0" w14:textId="2E57F22C" w:rsidR="00193C1A" w:rsidRPr="00E277AE" w:rsidRDefault="00193C1A" w:rsidP="00193C1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Potraživanja od kupaca za isporučene usluge i dobra                             </w:t>
      </w:r>
      <w:r w:rsidR="00AA726F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A726F" w:rsidRPr="00E277AE">
        <w:rPr>
          <w:rFonts w:ascii="Times New Roman" w:hAnsi="Times New Roman" w:cs="Times New Roman"/>
          <w:sz w:val="24"/>
          <w:szCs w:val="24"/>
        </w:rPr>
        <w:t xml:space="preserve">331.826,14 </w:t>
      </w:r>
      <w:r w:rsidRPr="00E277AE">
        <w:rPr>
          <w:rFonts w:ascii="Times New Roman" w:hAnsi="Times New Roman" w:cs="Times New Roman"/>
          <w:sz w:val="24"/>
          <w:szCs w:val="24"/>
        </w:rPr>
        <w:t>€</w:t>
      </w:r>
    </w:p>
    <w:p w14:paraId="76D0FA81" w14:textId="77777777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72C4F" w14:textId="27CB67D5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>UKUPNO                                                                                                                     1.</w:t>
      </w:r>
      <w:r w:rsidR="00AA726F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>809.392,96</w:t>
      </w:r>
      <w:r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€</w:t>
      </w:r>
    </w:p>
    <w:p w14:paraId="5BDBBFDE" w14:textId="77777777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85C9A71" w14:textId="6FDF965B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Na dan 31.12.202</w:t>
      </w:r>
      <w:r w:rsidR="00D20C1B" w:rsidRPr="00E277AE">
        <w:rPr>
          <w:rFonts w:ascii="Times New Roman" w:hAnsi="Times New Roman" w:cs="Times New Roman"/>
          <w:sz w:val="24"/>
          <w:szCs w:val="24"/>
        </w:rPr>
        <w:t>5</w:t>
      </w:r>
      <w:r w:rsidRPr="00E27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dospjele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F302C3" w:rsidRPr="00E277AE">
        <w:rPr>
          <w:rFonts w:ascii="Times New Roman" w:hAnsi="Times New Roman" w:cs="Times New Roman"/>
          <w:sz w:val="24"/>
          <w:szCs w:val="24"/>
        </w:rPr>
        <w:t>88.105,00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339D9F04" w14:textId="77777777" w:rsidR="00193C1A" w:rsidRPr="00E277AE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7AE">
        <w:rPr>
          <w:rFonts w:ascii="Times New Roman" w:hAnsi="Times New Roman" w:cs="Times New Roman"/>
          <w:sz w:val="24"/>
          <w:szCs w:val="24"/>
        </w:rPr>
        <w:t>Dospjele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čine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>:</w:t>
      </w:r>
    </w:p>
    <w:p w14:paraId="471A3BF6" w14:textId="737307C7" w:rsidR="002B6FAE" w:rsidRPr="00E277AE" w:rsidRDefault="002B6FAE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za stručno usavršavanje zaposlenika                       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          459</w:t>
      </w:r>
      <w:r w:rsidRPr="00E277AE">
        <w:rPr>
          <w:rFonts w:ascii="Times New Roman" w:hAnsi="Times New Roman" w:cs="Times New Roman"/>
          <w:sz w:val="24"/>
          <w:szCs w:val="24"/>
        </w:rPr>
        <w:t>,00 €</w:t>
      </w:r>
    </w:p>
    <w:p w14:paraId="3D11F0B4" w14:textId="5BA20EF9" w:rsidR="002B6FAE" w:rsidRPr="00E277AE" w:rsidRDefault="00103DA3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ino dobavljačima za uredski mater. i ostali mater. rashodi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</w:t>
      </w:r>
      <w:r w:rsidR="00565A49" w:rsidRPr="00E277AE">
        <w:rPr>
          <w:rFonts w:ascii="Times New Roman" w:hAnsi="Times New Roman" w:cs="Times New Roman"/>
          <w:sz w:val="24"/>
          <w:szCs w:val="24"/>
        </w:rPr>
        <w:t>10.162,45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4CBECD13" w14:textId="3979A800" w:rsidR="00103DA3" w:rsidRPr="00E277AE" w:rsidRDefault="00103DA3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energiju                                                             </w:t>
      </w:r>
      <w:r w:rsidR="00184A99" w:rsidRPr="00E277AE">
        <w:rPr>
          <w:rFonts w:ascii="Times New Roman" w:hAnsi="Times New Roman" w:cs="Times New Roman"/>
          <w:sz w:val="24"/>
          <w:szCs w:val="24"/>
        </w:rPr>
        <w:t xml:space="preserve">   </w:t>
      </w:r>
      <w:r w:rsidR="00565A49" w:rsidRPr="00E277AE">
        <w:rPr>
          <w:rFonts w:ascii="Times New Roman" w:hAnsi="Times New Roman" w:cs="Times New Roman"/>
          <w:sz w:val="24"/>
          <w:szCs w:val="24"/>
        </w:rPr>
        <w:t>1.511,50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€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432FFE16" w14:textId="77777777" w:rsidR="00565A49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Obveze prema dobavljačima  mater. i dijelove za tekuće i investicijsko</w:t>
      </w:r>
    </w:p>
    <w:p w14:paraId="7B2FD159" w14:textId="17291E19" w:rsidR="00103DA3" w:rsidRPr="00E277AE" w:rsidRDefault="00193C1A" w:rsidP="00565A49">
      <w:pPr>
        <w:pStyle w:val="Odlomakpopisa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103DA3" w:rsidRPr="00E277AE">
        <w:rPr>
          <w:rFonts w:ascii="Times New Roman" w:hAnsi="Times New Roman" w:cs="Times New Roman"/>
          <w:sz w:val="24"/>
          <w:szCs w:val="24"/>
        </w:rPr>
        <w:t xml:space="preserve">  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1.051,11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14B76A1" w14:textId="0B0B1D02" w:rsidR="00193C1A" w:rsidRPr="00E277AE" w:rsidRDefault="00103DA3" w:rsidP="00193C1A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Obveze prema dobavljačima za usluge telefona, pošte, prijevoza i interneta</w:t>
      </w:r>
      <w:r w:rsidR="00193C1A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1.598,14 </w:t>
      </w:r>
      <w:r w:rsidRPr="00E277AE">
        <w:rPr>
          <w:rFonts w:ascii="Times New Roman" w:hAnsi="Times New Roman" w:cs="Times New Roman"/>
          <w:sz w:val="24"/>
          <w:szCs w:val="24"/>
        </w:rPr>
        <w:t>€</w:t>
      </w:r>
      <w:r w:rsidR="00193C1A" w:rsidRPr="00E277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320030E4" w14:textId="6B111FEF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tekuće i investicijsko održavanje        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   14.793,75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C20CF0A" w14:textId="4CEC67A8" w:rsidR="00103DA3" w:rsidRPr="00E277AE" w:rsidRDefault="00103DA3" w:rsidP="005C7CE5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usluge promidžbe i informiranja                 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497,70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14:paraId="4C605A84" w14:textId="3ABF651F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komunalne usluge                             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</w:t>
      </w:r>
      <w:r w:rsidR="00103DA3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565A49" w:rsidRPr="00E277AE">
        <w:rPr>
          <w:rFonts w:ascii="Times New Roman" w:hAnsi="Times New Roman" w:cs="Times New Roman"/>
          <w:sz w:val="24"/>
          <w:szCs w:val="24"/>
        </w:rPr>
        <w:t>3.854,76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4EA101E" w14:textId="28E8E0A6" w:rsidR="00103DA3" w:rsidRPr="00E277AE" w:rsidRDefault="00103DA3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zakupnine i najamnine                    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>1.839,93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00BD3F4" w14:textId="30276AE2" w:rsidR="00103DA3" w:rsidRPr="00E277AE" w:rsidRDefault="00103DA3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ino dobavljačima za zakupnine i najamnine                                     </w:t>
      </w:r>
      <w:r w:rsidR="00565A49" w:rsidRPr="00E277AE">
        <w:rPr>
          <w:rFonts w:ascii="Times New Roman" w:hAnsi="Times New Roman" w:cs="Times New Roman"/>
          <w:sz w:val="24"/>
          <w:szCs w:val="24"/>
        </w:rPr>
        <w:t>493,33</w:t>
      </w:r>
      <w:r w:rsidRPr="00E277AE">
        <w:rPr>
          <w:rFonts w:ascii="Times New Roman" w:hAnsi="Times New Roman" w:cs="Times New Roman"/>
          <w:sz w:val="24"/>
          <w:szCs w:val="24"/>
        </w:rPr>
        <w:t xml:space="preserve">  €                                                     </w:t>
      </w:r>
    </w:p>
    <w:p w14:paraId="737FAC9A" w14:textId="24A22B7B" w:rsidR="00035FDB" w:rsidRPr="00E277AE" w:rsidRDefault="00035FDB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ino dobavljačima za zdravstvene i veterinarske usluge                </w:t>
      </w:r>
      <w:r w:rsidR="00BF75E3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BF75E3" w:rsidRPr="00E277AE">
        <w:rPr>
          <w:rFonts w:ascii="Times New Roman" w:hAnsi="Times New Roman" w:cs="Times New Roman"/>
          <w:sz w:val="24"/>
          <w:szCs w:val="24"/>
        </w:rPr>
        <w:t>1.095,00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                                     </w:t>
      </w:r>
    </w:p>
    <w:p w14:paraId="10490A4C" w14:textId="0915FCC6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intelektualne i osobne usluge                           </w:t>
      </w:r>
      <w:r w:rsidR="00BF75E3" w:rsidRPr="00E277AE">
        <w:rPr>
          <w:rFonts w:ascii="Times New Roman" w:hAnsi="Times New Roman" w:cs="Times New Roman"/>
          <w:sz w:val="24"/>
          <w:szCs w:val="24"/>
        </w:rPr>
        <w:t xml:space="preserve">   3.458,80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>€</w:t>
      </w:r>
    </w:p>
    <w:p w14:paraId="5D1CC42C" w14:textId="2B9D6C5C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lastRenderedPageBreak/>
        <w:t xml:space="preserve">Obveze prema dobavljačima za ostale usluge                                                      </w:t>
      </w:r>
      <w:r w:rsidR="00BF75E3" w:rsidRPr="00E277AE">
        <w:rPr>
          <w:rFonts w:ascii="Times New Roman" w:hAnsi="Times New Roman" w:cs="Times New Roman"/>
          <w:sz w:val="24"/>
          <w:szCs w:val="24"/>
        </w:rPr>
        <w:t xml:space="preserve">    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BF75E3" w:rsidRPr="00E277AE">
        <w:rPr>
          <w:rFonts w:ascii="Times New Roman" w:hAnsi="Times New Roman" w:cs="Times New Roman"/>
          <w:sz w:val="24"/>
          <w:szCs w:val="24"/>
        </w:rPr>
        <w:t>160,85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39EBF86" w14:textId="1EA30FDF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za naknadu troškova osobama koji nisu zaposlenici Instituta               </w:t>
      </w:r>
      <w:r w:rsidR="00080BAD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</w:t>
      </w:r>
      <w:r w:rsidR="00080BAD" w:rsidRPr="00E277AE">
        <w:rPr>
          <w:rFonts w:ascii="Times New Roman" w:hAnsi="Times New Roman" w:cs="Times New Roman"/>
          <w:sz w:val="24"/>
          <w:szCs w:val="24"/>
        </w:rPr>
        <w:t>4.695,26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0A4942F" w14:textId="5D144EB4" w:rsidR="00080BAD" w:rsidRPr="00E277AE" w:rsidRDefault="00080BAD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Obveze prema dobavljačima za premije osiguranja                                               6.896,00 €</w:t>
      </w:r>
    </w:p>
    <w:p w14:paraId="6C2654F7" w14:textId="58203558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reprezentaciju                                                    </w:t>
      </w:r>
      <w:r w:rsidR="00080BAD" w:rsidRPr="00E277AE">
        <w:rPr>
          <w:rFonts w:ascii="Times New Roman" w:hAnsi="Times New Roman" w:cs="Times New Roman"/>
          <w:sz w:val="24"/>
          <w:szCs w:val="24"/>
        </w:rPr>
        <w:t>13.521,78 €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596670B" w14:textId="4EFDEA57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ino </w:t>
      </w:r>
      <w:r w:rsidRPr="00E277AE">
        <w:rPr>
          <w:rFonts w:ascii="Times New Roman" w:hAnsi="Times New Roman" w:cs="Times New Roman"/>
          <w:sz w:val="24"/>
          <w:szCs w:val="24"/>
        </w:rPr>
        <w:t xml:space="preserve">dobavljačima za članarine                                                         </w:t>
      </w:r>
      <w:r w:rsidR="00080BAD" w:rsidRPr="00E277AE">
        <w:rPr>
          <w:rFonts w:ascii="Times New Roman" w:hAnsi="Times New Roman" w:cs="Times New Roman"/>
          <w:sz w:val="24"/>
          <w:szCs w:val="24"/>
        </w:rPr>
        <w:t xml:space="preserve">  187,12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5FBC645" w14:textId="6843A414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</w:t>
      </w:r>
      <w:r w:rsidR="009F497D" w:rsidRPr="00E277AE">
        <w:rPr>
          <w:rFonts w:ascii="Times New Roman" w:hAnsi="Times New Roman" w:cs="Times New Roman"/>
          <w:sz w:val="24"/>
          <w:szCs w:val="24"/>
        </w:rPr>
        <w:t>ostale nespomenute rashode poslovanja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F497D" w:rsidRPr="00E277AE">
        <w:rPr>
          <w:rFonts w:ascii="Times New Roman" w:hAnsi="Times New Roman" w:cs="Times New Roman"/>
          <w:sz w:val="24"/>
          <w:szCs w:val="24"/>
        </w:rPr>
        <w:t>351,15 €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66F22486" w14:textId="37C4845F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</w:t>
      </w:r>
      <w:proofErr w:type="spellStart"/>
      <w:r w:rsidR="009F497D" w:rsidRPr="00E277AE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9F497D" w:rsidRPr="00E27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497D" w:rsidRPr="00E277AE">
        <w:rPr>
          <w:rFonts w:ascii="Times New Roman" w:hAnsi="Times New Roman" w:cs="Times New Roman"/>
          <w:sz w:val="24"/>
          <w:szCs w:val="24"/>
        </w:rPr>
        <w:t>nakn</w:t>
      </w:r>
      <w:proofErr w:type="spellEnd"/>
      <w:r w:rsidR="009F497D" w:rsidRPr="00E27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497D" w:rsidRPr="00E277AE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9F497D" w:rsidRPr="00E277AE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="009F497D" w:rsidRPr="00E277AE">
        <w:rPr>
          <w:rFonts w:ascii="Times New Roman" w:hAnsi="Times New Roman" w:cs="Times New Roman"/>
          <w:sz w:val="24"/>
          <w:szCs w:val="24"/>
        </w:rPr>
        <w:t>kuć</w:t>
      </w:r>
      <w:proofErr w:type="spellEnd"/>
      <w:r w:rsidR="009F497D" w:rsidRPr="00E277AE">
        <w:rPr>
          <w:rFonts w:ascii="Times New Roman" w:hAnsi="Times New Roman" w:cs="Times New Roman"/>
          <w:sz w:val="24"/>
          <w:szCs w:val="24"/>
        </w:rPr>
        <w:t>. u novcu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84A99" w:rsidRPr="00E277AE">
        <w:rPr>
          <w:rFonts w:ascii="Times New Roman" w:hAnsi="Times New Roman" w:cs="Times New Roman"/>
          <w:sz w:val="24"/>
          <w:szCs w:val="24"/>
        </w:rPr>
        <w:t xml:space="preserve">   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   </w:t>
      </w:r>
      <w:r w:rsidR="00184A99" w:rsidRPr="00E277AE">
        <w:rPr>
          <w:rFonts w:ascii="Times New Roman" w:hAnsi="Times New Roman" w:cs="Times New Roman"/>
          <w:sz w:val="24"/>
          <w:szCs w:val="24"/>
        </w:rPr>
        <w:t>2.700,00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2701240" w14:textId="1A30E36D" w:rsidR="00193C1A" w:rsidRPr="00E277AE" w:rsidRDefault="00193C1A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dobavljačima za medicinsku i laboratorijsku opremu                 </w:t>
      </w:r>
      <w:r w:rsidR="00184A99" w:rsidRPr="00E277AE">
        <w:rPr>
          <w:rFonts w:ascii="Times New Roman" w:hAnsi="Times New Roman" w:cs="Times New Roman"/>
          <w:sz w:val="24"/>
          <w:szCs w:val="24"/>
        </w:rPr>
        <w:t xml:space="preserve">  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184A99" w:rsidRPr="00E277AE">
        <w:rPr>
          <w:rFonts w:ascii="Times New Roman" w:hAnsi="Times New Roman" w:cs="Times New Roman"/>
          <w:sz w:val="24"/>
          <w:szCs w:val="24"/>
        </w:rPr>
        <w:t>8.749,16</w:t>
      </w:r>
      <w:r w:rsidR="00035FDB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>€</w:t>
      </w:r>
    </w:p>
    <w:p w14:paraId="61BBFA4B" w14:textId="77777777" w:rsidR="00184A99" w:rsidRPr="00E277AE" w:rsidRDefault="00184A99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Obveze prema dobavljačima za instrumente i uređaje                                           4.049,00 €</w:t>
      </w:r>
    </w:p>
    <w:p w14:paraId="60917BBA" w14:textId="2382A83D" w:rsidR="00184A99" w:rsidRPr="00E277AE" w:rsidRDefault="00184A99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Obveze prema dobavljačima za knjige u knjižnicama                                              179,21 € </w:t>
      </w:r>
    </w:p>
    <w:p w14:paraId="667CF18B" w14:textId="2D237263" w:rsidR="00184A99" w:rsidRPr="00E277AE" w:rsidRDefault="00184A99" w:rsidP="00193C1A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Obveze prema dobavljačima za ulaganja u računalne programe                            5.800,00 €</w:t>
      </w:r>
    </w:p>
    <w:p w14:paraId="50791ED4" w14:textId="77777777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A09557" w14:textId="160A782A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>UKUPNO</w:t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sz w:val="24"/>
          <w:szCs w:val="24"/>
        </w:rPr>
        <w:softHyphen/>
      </w:r>
      <w:r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="00184A99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>88.105,00</w:t>
      </w:r>
      <w:r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€            </w:t>
      </w:r>
    </w:p>
    <w:p w14:paraId="188DFAC8" w14:textId="77777777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DA8BC6" w14:textId="57D392F5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potencijalnih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sudskih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sporova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tijeku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dan 31.12.202</w:t>
      </w:r>
      <w:r w:rsidR="00883AE9" w:rsidRPr="00E277AE">
        <w:rPr>
          <w:rFonts w:ascii="Times New Roman" w:hAnsi="Times New Roman" w:cs="Times New Roman"/>
          <w:sz w:val="24"/>
          <w:szCs w:val="24"/>
        </w:rPr>
        <w:t>5</w:t>
      </w:r>
      <w:r w:rsidRPr="00E27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3079E0" w:rsidRPr="00E277AE">
        <w:rPr>
          <w:rFonts w:ascii="Times New Roman" w:hAnsi="Times New Roman" w:cs="Times New Roman"/>
          <w:sz w:val="24"/>
          <w:szCs w:val="24"/>
        </w:rPr>
        <w:t>168.195,30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7030D87C" w14:textId="77777777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7AE">
        <w:rPr>
          <w:rFonts w:ascii="Times New Roman" w:hAnsi="Times New Roman" w:cs="Times New Roman"/>
          <w:sz w:val="24"/>
          <w:szCs w:val="24"/>
        </w:rPr>
        <w:t>Potencijalne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sudskih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sporova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tijeku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čine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>:</w:t>
      </w:r>
    </w:p>
    <w:p w14:paraId="1CEDF7AC" w14:textId="38E97776" w:rsidR="00193C1A" w:rsidRPr="00E277AE" w:rsidRDefault="00193C1A" w:rsidP="00193C1A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Sudski sporovi – </w:t>
      </w:r>
      <w:r w:rsidR="002A50E1" w:rsidRPr="00E277AE">
        <w:rPr>
          <w:rFonts w:ascii="Times New Roman" w:hAnsi="Times New Roman" w:cs="Times New Roman"/>
          <w:sz w:val="24"/>
          <w:szCs w:val="24"/>
        </w:rPr>
        <w:t>dodaci na plaću</w:t>
      </w:r>
      <w:r w:rsidR="00FC0216" w:rsidRPr="00E277AE">
        <w:rPr>
          <w:rFonts w:ascii="Times New Roman" w:hAnsi="Times New Roman" w:cs="Times New Roman"/>
          <w:sz w:val="24"/>
          <w:szCs w:val="24"/>
        </w:rPr>
        <w:t xml:space="preserve"> i razlika plaće</w:t>
      </w:r>
    </w:p>
    <w:p w14:paraId="7043473D" w14:textId="023E45BC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 xml:space="preserve">      (za </w:t>
      </w:r>
      <w:proofErr w:type="spellStart"/>
      <w:r w:rsidRPr="00E277AE">
        <w:rPr>
          <w:rFonts w:ascii="Times New Roman" w:hAnsi="Times New Roman" w:cs="Times New Roman"/>
          <w:sz w:val="24"/>
          <w:szCs w:val="24"/>
        </w:rPr>
        <w:t>razdoblje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2A50E1" w:rsidRPr="00E277AE">
        <w:rPr>
          <w:rFonts w:ascii="Times New Roman" w:hAnsi="Times New Roman" w:cs="Times New Roman"/>
          <w:sz w:val="24"/>
          <w:szCs w:val="24"/>
        </w:rPr>
        <w:t>2013 – 201</w:t>
      </w:r>
      <w:r w:rsidR="00FC0216" w:rsidRPr="00E277AE">
        <w:rPr>
          <w:rFonts w:ascii="Times New Roman" w:hAnsi="Times New Roman" w:cs="Times New Roman"/>
          <w:sz w:val="24"/>
          <w:szCs w:val="24"/>
        </w:rPr>
        <w:t>7</w:t>
      </w:r>
      <w:r w:rsidR="002A50E1" w:rsidRPr="00E2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A50E1" w:rsidRPr="00E277AE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E277AE">
        <w:rPr>
          <w:rFonts w:ascii="Times New Roman" w:hAnsi="Times New Roman" w:cs="Times New Roman"/>
          <w:sz w:val="24"/>
          <w:szCs w:val="24"/>
        </w:rPr>
        <w:t>)</w:t>
      </w:r>
      <w:r w:rsidR="002A50E1" w:rsidRPr="00E277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277A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A50E1" w:rsidRPr="00E277AE">
        <w:rPr>
          <w:rFonts w:ascii="Times New Roman" w:hAnsi="Times New Roman" w:cs="Times New Roman"/>
          <w:sz w:val="24"/>
          <w:szCs w:val="24"/>
        </w:rPr>
        <w:t xml:space="preserve">                        1</w:t>
      </w:r>
      <w:r w:rsidR="00FC0216" w:rsidRPr="00E277AE">
        <w:rPr>
          <w:rFonts w:ascii="Times New Roman" w:hAnsi="Times New Roman" w:cs="Times New Roman"/>
          <w:sz w:val="24"/>
          <w:szCs w:val="24"/>
        </w:rPr>
        <w:t>39.195,30</w:t>
      </w:r>
      <w:r w:rsidR="002A50E1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Pr="00E277AE">
        <w:rPr>
          <w:rFonts w:ascii="Times New Roman" w:hAnsi="Times New Roman" w:cs="Times New Roman"/>
          <w:sz w:val="24"/>
          <w:szCs w:val="24"/>
        </w:rPr>
        <w:t>€</w:t>
      </w:r>
    </w:p>
    <w:p w14:paraId="6010F37B" w14:textId="7D7DCA14" w:rsidR="00193C1A" w:rsidRPr="00E277AE" w:rsidRDefault="00193C1A" w:rsidP="00193C1A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7AE">
        <w:rPr>
          <w:rFonts w:ascii="Times New Roman" w:hAnsi="Times New Roman" w:cs="Times New Roman"/>
          <w:sz w:val="24"/>
          <w:szCs w:val="24"/>
        </w:rPr>
        <w:t>Sudski spor</w:t>
      </w:r>
      <w:r w:rsidR="002A50E1" w:rsidRPr="00E277AE">
        <w:rPr>
          <w:rFonts w:ascii="Times New Roman" w:hAnsi="Times New Roman" w:cs="Times New Roman"/>
          <w:sz w:val="24"/>
          <w:szCs w:val="24"/>
        </w:rPr>
        <w:t xml:space="preserve">ovi - </w:t>
      </w:r>
      <w:r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FC0216" w:rsidRPr="00E277AE">
        <w:rPr>
          <w:rFonts w:ascii="Times New Roman" w:hAnsi="Times New Roman" w:cs="Times New Roman"/>
          <w:sz w:val="24"/>
          <w:szCs w:val="24"/>
        </w:rPr>
        <w:t>ostali sporovi</w:t>
      </w:r>
      <w:r w:rsidR="002A50E1" w:rsidRPr="00E277AE">
        <w:rPr>
          <w:rFonts w:ascii="Times New Roman" w:hAnsi="Times New Roman" w:cs="Times New Roman"/>
          <w:sz w:val="24"/>
          <w:szCs w:val="24"/>
        </w:rPr>
        <w:tab/>
      </w:r>
      <w:r w:rsidR="002A50E1" w:rsidRPr="00E277AE">
        <w:rPr>
          <w:rFonts w:ascii="Times New Roman" w:hAnsi="Times New Roman" w:cs="Times New Roman"/>
          <w:sz w:val="24"/>
          <w:szCs w:val="24"/>
        </w:rPr>
        <w:tab/>
      </w:r>
      <w:r w:rsidR="002A50E1" w:rsidRPr="00E277AE">
        <w:rPr>
          <w:rFonts w:ascii="Times New Roman" w:hAnsi="Times New Roman" w:cs="Times New Roman"/>
          <w:sz w:val="24"/>
          <w:szCs w:val="24"/>
        </w:rPr>
        <w:tab/>
      </w:r>
      <w:r w:rsidR="002A50E1" w:rsidRPr="00E277AE">
        <w:rPr>
          <w:rFonts w:ascii="Times New Roman" w:hAnsi="Times New Roman" w:cs="Times New Roman"/>
          <w:sz w:val="24"/>
          <w:szCs w:val="24"/>
        </w:rPr>
        <w:tab/>
      </w:r>
      <w:r w:rsidR="002A50E1" w:rsidRPr="00E277A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277AE">
        <w:rPr>
          <w:rFonts w:ascii="Times New Roman" w:hAnsi="Times New Roman" w:cs="Times New Roman"/>
          <w:sz w:val="24"/>
          <w:szCs w:val="24"/>
        </w:rPr>
        <w:t xml:space="preserve">       </w:t>
      </w:r>
      <w:r w:rsidR="00FC0216" w:rsidRPr="00E277AE">
        <w:rPr>
          <w:rFonts w:ascii="Times New Roman" w:hAnsi="Times New Roman" w:cs="Times New Roman"/>
          <w:sz w:val="24"/>
          <w:szCs w:val="24"/>
        </w:rPr>
        <w:t xml:space="preserve">  </w:t>
      </w:r>
      <w:r w:rsidR="002A50E1" w:rsidRPr="00E277AE">
        <w:rPr>
          <w:rFonts w:ascii="Times New Roman" w:hAnsi="Times New Roman" w:cs="Times New Roman"/>
          <w:sz w:val="24"/>
          <w:szCs w:val="24"/>
        </w:rPr>
        <w:t xml:space="preserve"> </w:t>
      </w:r>
      <w:r w:rsidR="00FC0216" w:rsidRPr="00E277AE">
        <w:rPr>
          <w:rFonts w:ascii="Times New Roman" w:hAnsi="Times New Roman" w:cs="Times New Roman"/>
          <w:sz w:val="24"/>
          <w:szCs w:val="24"/>
        </w:rPr>
        <w:t xml:space="preserve">   29.000,00</w:t>
      </w:r>
      <w:r w:rsidRPr="00E277AE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5C61A59F" w14:textId="48A32FD4" w:rsidR="00193C1A" w:rsidRPr="00E277AE" w:rsidRDefault="00D047CF" w:rsidP="00193C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47CF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UKUPNO </w:t>
      </w:r>
      <w:r w:rsidR="00193C1A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EA681B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193C1A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EA681B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168.195,30</w:t>
      </w:r>
      <w:r w:rsidR="00193C1A" w:rsidRPr="00E277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€ </w:t>
      </w:r>
    </w:p>
    <w:p w14:paraId="291B9F5A" w14:textId="77777777" w:rsidR="00193C1A" w:rsidRPr="00E277AE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8770CE3" w14:textId="405A87F0" w:rsidR="006B276F" w:rsidRPr="00F778BB" w:rsidRDefault="006B276F" w:rsidP="00D7728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277AE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778BB">
        <w:rPr>
          <w:rFonts w:ascii="Times New Roman" w:hAnsi="Times New Roman" w:cs="Times New Roman"/>
          <w:sz w:val="24"/>
          <w:szCs w:val="24"/>
          <w:lang w:val="hr-HR"/>
        </w:rPr>
        <w:tab/>
      </w:r>
    </w:p>
    <w:sectPr w:rsidR="006B276F" w:rsidRPr="00F778B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2381C"/>
    <w:multiLevelType w:val="hybridMultilevel"/>
    <w:tmpl w:val="7B1C8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10B48"/>
    <w:multiLevelType w:val="hybridMultilevel"/>
    <w:tmpl w:val="11124FF2"/>
    <w:lvl w:ilvl="0" w:tplc="7A048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9C6"/>
    <w:multiLevelType w:val="hybridMultilevel"/>
    <w:tmpl w:val="DE4E0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4AC"/>
    <w:rsid w:val="00035FDB"/>
    <w:rsid w:val="00080BAD"/>
    <w:rsid w:val="00103DA3"/>
    <w:rsid w:val="001374E8"/>
    <w:rsid w:val="00184A99"/>
    <w:rsid w:val="00193C1A"/>
    <w:rsid w:val="001A0B4B"/>
    <w:rsid w:val="001D6614"/>
    <w:rsid w:val="00242AC0"/>
    <w:rsid w:val="002A50E1"/>
    <w:rsid w:val="002B6FAE"/>
    <w:rsid w:val="002D4077"/>
    <w:rsid w:val="003079E0"/>
    <w:rsid w:val="003445D8"/>
    <w:rsid w:val="003603B6"/>
    <w:rsid w:val="003701DE"/>
    <w:rsid w:val="004A74E0"/>
    <w:rsid w:val="00505714"/>
    <w:rsid w:val="00565A49"/>
    <w:rsid w:val="00596A09"/>
    <w:rsid w:val="00655827"/>
    <w:rsid w:val="00670CA4"/>
    <w:rsid w:val="00696EEC"/>
    <w:rsid w:val="006B276F"/>
    <w:rsid w:val="006E322C"/>
    <w:rsid w:val="00744BAA"/>
    <w:rsid w:val="00752E7D"/>
    <w:rsid w:val="00793A70"/>
    <w:rsid w:val="007A56CB"/>
    <w:rsid w:val="00803A28"/>
    <w:rsid w:val="00851BEC"/>
    <w:rsid w:val="008669E0"/>
    <w:rsid w:val="00883AE9"/>
    <w:rsid w:val="008B2736"/>
    <w:rsid w:val="008F7F2C"/>
    <w:rsid w:val="009557AB"/>
    <w:rsid w:val="00975372"/>
    <w:rsid w:val="00984797"/>
    <w:rsid w:val="00997434"/>
    <w:rsid w:val="009E1D76"/>
    <w:rsid w:val="009F2F30"/>
    <w:rsid w:val="009F497D"/>
    <w:rsid w:val="00AA726F"/>
    <w:rsid w:val="00B078A7"/>
    <w:rsid w:val="00B94159"/>
    <w:rsid w:val="00BF1694"/>
    <w:rsid w:val="00BF3DCF"/>
    <w:rsid w:val="00BF75E3"/>
    <w:rsid w:val="00C93979"/>
    <w:rsid w:val="00CF0F24"/>
    <w:rsid w:val="00D047CF"/>
    <w:rsid w:val="00D20C1B"/>
    <w:rsid w:val="00D414AC"/>
    <w:rsid w:val="00D517D3"/>
    <w:rsid w:val="00D77282"/>
    <w:rsid w:val="00DB52D6"/>
    <w:rsid w:val="00DC0286"/>
    <w:rsid w:val="00E277AE"/>
    <w:rsid w:val="00E55B0F"/>
    <w:rsid w:val="00E7052D"/>
    <w:rsid w:val="00EA1B7B"/>
    <w:rsid w:val="00EA2D80"/>
    <w:rsid w:val="00EA681B"/>
    <w:rsid w:val="00ED6375"/>
    <w:rsid w:val="00F121B3"/>
    <w:rsid w:val="00F302C3"/>
    <w:rsid w:val="00F44E3D"/>
    <w:rsid w:val="00F778BB"/>
    <w:rsid w:val="00FC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B6A6"/>
  <w15:docId w15:val="{CEDDFFBC-8A42-4FFC-8744-361480EB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BF1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BF1694"/>
    <w:rPr>
      <w:rFonts w:ascii="Courier New" w:eastAsia="Times New Roman" w:hAnsi="Courier New" w:cs="Courier New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BF169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F169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F169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F169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F169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169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93C1A"/>
    <w:pPr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07A6F-28F4-4EE1-88AD-6CAEFEF5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</dc:creator>
  <cp:lastModifiedBy>KORISNIK</cp:lastModifiedBy>
  <cp:revision>2</cp:revision>
  <dcterms:created xsi:type="dcterms:W3CDTF">2026-03-10T13:03:00Z</dcterms:created>
  <dcterms:modified xsi:type="dcterms:W3CDTF">2026-03-10T13:03:00Z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http://www.zotero.org/styles/acs-biomaterials-science-and-engineering</vt:lpwstr>
  </property>
  <property fmtid="{D5CDD505-2E9C-101B-9397-08002B2CF9AE}" pid="3" name="Mendeley Recent Style Name 0_1">
    <vt:lpwstr>ACS Biomaterials Science &amp; Engineering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http://www.zotero.org/styles/environment-international</vt:lpwstr>
  </property>
  <property fmtid="{D5CDD505-2E9C-101B-9397-08002B2CF9AE}" pid="7" name="Mendeley Recent Style Name 2_1">
    <vt:lpwstr>Environment International</vt:lpwstr>
  </property>
  <property fmtid="{D5CDD505-2E9C-101B-9397-08002B2CF9AE}" pid="8" name="Mendeley Recent Style Id 3_1">
    <vt:lpwstr>http://www.zotero.org/styles/environmental-pollution</vt:lpwstr>
  </property>
  <property fmtid="{D5CDD505-2E9C-101B-9397-08002B2CF9AE}" pid="9" name="Mendeley Recent Style Name 3_1">
    <vt:lpwstr>Environmental Pollution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http://www.zotero.org/styles/science-of-the-total-environment</vt:lpwstr>
  </property>
  <property fmtid="{D5CDD505-2E9C-101B-9397-08002B2CF9AE}" pid="19" name="Mendeley Recent Style Name 8_1">
    <vt:lpwstr>Science of the Total Environment</vt:lpwstr>
  </property>
  <property fmtid="{D5CDD505-2E9C-101B-9397-08002B2CF9AE}" pid="20" name="Mendeley Recent Style Id 9_1">
    <vt:lpwstr>http://www.zotero.org/styles/water-research</vt:lpwstr>
  </property>
  <property fmtid="{D5CDD505-2E9C-101B-9397-08002B2CF9AE}" pid="21" name="Mendeley Recent Style Name 9_1">
    <vt:lpwstr>Water Research</vt:lpwstr>
  </property>
</Properties>
</file>