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CE" w:rsidRDefault="00170292" w:rsidP="001E4183">
      <w:pPr>
        <w:autoSpaceDE w:val="0"/>
        <w:autoSpaceDN w:val="0"/>
        <w:adjustRightInd w:val="0"/>
        <w:jc w:val="center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sz w:val="20"/>
          <w:szCs w:val="20"/>
          <w:lang w:val="hr-HR" w:eastAsia="hr-HR"/>
        </w:rPr>
        <w:t>CURRICULUM VITAE</w:t>
      </w:r>
    </w:p>
    <w:p w:rsidR="008213CE" w:rsidRPr="00863322" w:rsidRDefault="008213CE" w:rsidP="001E4183">
      <w:pPr>
        <w:autoSpaceDE w:val="0"/>
        <w:autoSpaceDN w:val="0"/>
        <w:adjustRightInd w:val="0"/>
        <w:jc w:val="center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8213CE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>Full name</w:t>
      </w:r>
      <w:r w:rsidR="008213CE" w:rsidRPr="00631485">
        <w:rPr>
          <w:rFonts w:ascii="Verdana" w:hAnsi="Verdana" w:cs="TimesNewRoman"/>
          <w:sz w:val="20"/>
          <w:szCs w:val="20"/>
          <w:lang w:val="hr-HR" w:eastAsia="hr-HR"/>
        </w:rPr>
        <w:t xml:space="preserve">: </w:t>
      </w:r>
      <w:r w:rsidR="008213CE" w:rsidRPr="0006559C">
        <w:rPr>
          <w:rFonts w:ascii="Verdana" w:hAnsi="Verdana" w:cs="TimesNewRoman"/>
          <w:sz w:val="20"/>
          <w:szCs w:val="20"/>
          <w:lang w:val="hr-HR" w:eastAsia="hr-HR"/>
        </w:rPr>
        <w:t>Mario</w:t>
      </w:r>
      <w:r w:rsidR="008213CE">
        <w:rPr>
          <w:rFonts w:ascii="Verdana" w:hAnsi="Verdana" w:cs="TimesNewRoman"/>
          <w:sz w:val="20"/>
          <w:szCs w:val="20"/>
          <w:lang w:val="hr-HR" w:eastAsia="hr-HR"/>
        </w:rPr>
        <w:t xml:space="preserve"> Vazdar</w:t>
      </w:r>
    </w:p>
    <w:p w:rsidR="008213CE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>Position</w:t>
      </w:r>
      <w:r w:rsidR="008213CE">
        <w:rPr>
          <w:rFonts w:ascii="Verdana" w:hAnsi="Verdana" w:cs="TimesNewRoman"/>
          <w:sz w:val="20"/>
          <w:szCs w:val="20"/>
          <w:lang w:val="hr-HR" w:eastAsia="hr-HR"/>
        </w:rPr>
        <w:t xml:space="preserve">: </w:t>
      </w:r>
      <w:r w:rsidR="00026B00">
        <w:rPr>
          <w:rFonts w:ascii="Verdana" w:hAnsi="Verdana" w:cs="TimesNewRoman"/>
          <w:sz w:val="20"/>
          <w:szCs w:val="20"/>
          <w:lang w:val="hr-HR" w:eastAsia="hr-HR"/>
        </w:rPr>
        <w:t xml:space="preserve">senior </w:t>
      </w:r>
      <w:bookmarkStart w:id="0" w:name="_GoBack"/>
      <w:bookmarkEnd w:id="0"/>
      <w:r>
        <w:rPr>
          <w:rFonts w:ascii="Verdana" w:hAnsi="Verdana" w:cs="TimesNewRoman"/>
          <w:sz w:val="20"/>
          <w:szCs w:val="20"/>
          <w:lang w:val="hr-HR" w:eastAsia="hr-HR"/>
        </w:rPr>
        <w:t>research associate</w:t>
      </w:r>
    </w:p>
    <w:p w:rsidR="008213CE" w:rsidRPr="0006559C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>Date and place of birth</w:t>
      </w:r>
      <w:r w:rsidR="008213CE">
        <w:rPr>
          <w:rFonts w:ascii="Verdana" w:hAnsi="Verdana" w:cs="TimesNewRoman"/>
          <w:sz w:val="20"/>
          <w:szCs w:val="20"/>
          <w:lang w:val="hr-HR" w:eastAsia="hr-HR"/>
        </w:rPr>
        <w:t>:</w:t>
      </w:r>
      <w:r w:rsidR="008213CE" w:rsidRPr="0006559C">
        <w:rPr>
          <w:rFonts w:ascii="Verdana" w:hAnsi="Verdana" w:cs="TimesNewRoman"/>
          <w:sz w:val="20"/>
          <w:szCs w:val="20"/>
          <w:lang w:val="hr-HR" w:eastAsia="hr-HR"/>
        </w:rPr>
        <w:t xml:space="preserve"> </w:t>
      </w:r>
      <w:r>
        <w:rPr>
          <w:rFonts w:ascii="Verdana" w:hAnsi="Verdana" w:cs="TimesNewRoman"/>
          <w:sz w:val="20"/>
          <w:szCs w:val="20"/>
          <w:lang w:val="hr-HR" w:eastAsia="hr-HR"/>
        </w:rPr>
        <w:t>24th June</w:t>
      </w:r>
      <w:r w:rsidR="00DB216F">
        <w:rPr>
          <w:rFonts w:ascii="Verdana" w:hAnsi="Verdana" w:cs="TimesNewRoman"/>
          <w:sz w:val="20"/>
          <w:szCs w:val="20"/>
          <w:lang w:val="hr-HR" w:eastAsia="hr-HR"/>
        </w:rPr>
        <w:t xml:space="preserve"> 1979, Zagreb, Croatia</w:t>
      </w:r>
      <w:r>
        <w:rPr>
          <w:rFonts w:ascii="Verdana" w:hAnsi="Verdana" w:cs="TimesNewRoman"/>
          <w:sz w:val="20"/>
          <w:szCs w:val="20"/>
          <w:lang w:val="hr-HR" w:eastAsia="hr-HR"/>
        </w:rPr>
        <w:t xml:space="preserve"> </w:t>
      </w:r>
      <w:r w:rsidR="008213CE" w:rsidRPr="0006559C">
        <w:rPr>
          <w:rFonts w:ascii="Verdana" w:hAnsi="Verdana" w:cs="TimesNewRoman"/>
          <w:sz w:val="20"/>
          <w:szCs w:val="20"/>
          <w:lang w:val="hr-HR" w:eastAsia="hr-HR"/>
        </w:rPr>
        <w:t xml:space="preserve"> 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>E-</w:t>
      </w:r>
      <w:r w:rsidRPr="0006559C">
        <w:rPr>
          <w:rFonts w:ascii="Verdana" w:hAnsi="Verdana" w:cs="TimesNewRoman"/>
          <w:sz w:val="20"/>
          <w:szCs w:val="20"/>
          <w:lang w:val="hr-HR" w:eastAsia="hr-HR"/>
        </w:rPr>
        <w:t xml:space="preserve">mail: </w:t>
      </w:r>
      <w:hyperlink r:id="rId7" w:history="1">
        <w:r w:rsidRPr="00E47971">
          <w:rPr>
            <w:rStyle w:val="Hyperlink"/>
            <w:rFonts w:ascii="Verdana" w:hAnsi="Verdana" w:cs="TimesNewRoman"/>
            <w:sz w:val="20"/>
            <w:szCs w:val="20"/>
            <w:lang w:val="hr-HR" w:eastAsia="hr-HR"/>
          </w:rPr>
          <w:t>mario.vazdar@irb.hr</w:t>
        </w:r>
      </w:hyperlink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1E4183" w:rsidRDefault="001E4183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Education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8213CE" w:rsidRPr="0006559C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 w:rsidRPr="00631485">
        <w:rPr>
          <w:rFonts w:ascii="Verdana" w:hAnsi="Verdana" w:cs="TimesNewRoman"/>
          <w:sz w:val="20"/>
          <w:szCs w:val="20"/>
          <w:lang w:val="hr-HR" w:eastAsia="hr-HR"/>
        </w:rPr>
        <w:t xml:space="preserve">2008 </w:t>
      </w:r>
      <w:r>
        <w:rPr>
          <w:rFonts w:ascii="Verdana" w:hAnsi="Verdana" w:cs="TimesNewRoman"/>
          <w:sz w:val="20"/>
          <w:szCs w:val="20"/>
          <w:lang w:val="hr-HR" w:eastAsia="hr-HR"/>
        </w:rPr>
        <w:tab/>
      </w:r>
      <w:r>
        <w:rPr>
          <w:rFonts w:ascii="Verdana" w:hAnsi="Verdana" w:cs="TimesNewRoman"/>
          <w:sz w:val="20"/>
          <w:szCs w:val="20"/>
          <w:lang w:val="hr-HR" w:eastAsia="hr-HR"/>
        </w:rPr>
        <w:tab/>
      </w:r>
      <w:r w:rsidR="00170292">
        <w:rPr>
          <w:rFonts w:ascii="Verdana" w:hAnsi="Verdana" w:cs="TimesNewRoman"/>
          <w:sz w:val="20"/>
          <w:szCs w:val="20"/>
          <w:lang w:val="hr-HR" w:eastAsia="hr-HR"/>
        </w:rPr>
        <w:t>PhD, Faculty of Science, University of Zagreb</w:t>
      </w:r>
    </w:p>
    <w:p w:rsidR="008213CE" w:rsidRPr="0006559C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 w:rsidRPr="00631485">
        <w:rPr>
          <w:rFonts w:ascii="Verdana" w:hAnsi="Verdana"/>
          <w:bCs/>
          <w:sz w:val="20"/>
          <w:szCs w:val="20"/>
          <w:lang w:val="fr-FR"/>
        </w:rPr>
        <w:t xml:space="preserve">2002 </w:t>
      </w:r>
      <w:r>
        <w:rPr>
          <w:rFonts w:ascii="Verdana" w:hAnsi="Verdana"/>
          <w:bCs/>
          <w:sz w:val="20"/>
          <w:szCs w:val="20"/>
          <w:lang w:val="fr-FR"/>
        </w:rPr>
        <w:tab/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B.Sc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.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Faculty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of Chemical Engineering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of Zagreb</w:t>
      </w:r>
    </w:p>
    <w:p w:rsidR="001E4183" w:rsidRDefault="001E4183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8213CE" w:rsidRPr="00631485" w:rsidRDefault="008213CE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 w:rsidRPr="00631485">
        <w:rPr>
          <w:rFonts w:ascii="Verdana" w:hAnsi="Verdana"/>
          <w:bCs/>
          <w:sz w:val="20"/>
          <w:szCs w:val="20"/>
          <w:lang w:val="fr-FR"/>
        </w:rPr>
        <w:tab/>
      </w:r>
      <w:r w:rsidRPr="00631485">
        <w:rPr>
          <w:rFonts w:ascii="Verdana" w:hAnsi="Verdana"/>
          <w:bCs/>
          <w:sz w:val="20"/>
          <w:szCs w:val="20"/>
          <w:lang w:val="fr-FR"/>
        </w:rPr>
        <w:tab/>
        <w:t xml:space="preserve"> </w:t>
      </w: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Employment</w:t>
      </w:r>
    </w:p>
    <w:p w:rsidR="008213CE" w:rsidRPr="00631485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7A1FEA" w:rsidRPr="00631485" w:rsidRDefault="007A1FEA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2017-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="004709C9">
        <w:rPr>
          <w:rFonts w:ascii="Verdana" w:hAnsi="Verdana"/>
          <w:bCs/>
          <w:sz w:val="20"/>
          <w:szCs w:val="20"/>
          <w:lang w:val="fr-FR"/>
        </w:rPr>
        <w:t xml:space="preserve">senior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associate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group leader,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Laboratory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for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 Model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Biological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Systems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Division of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Biochemistry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Rudjer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6D4A2F">
        <w:rPr>
          <w:rFonts w:ascii="Verdana" w:hAnsi="Verdana"/>
          <w:bCs/>
          <w:sz w:val="20"/>
          <w:szCs w:val="20"/>
          <w:lang w:val="fr-FR"/>
        </w:rPr>
        <w:t>Bošković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Institute,</w:t>
      </w:r>
      <w:r w:rsidRPr="00631485">
        <w:rPr>
          <w:rFonts w:ascii="Verdana" w:hAnsi="Verdana"/>
          <w:bCs/>
          <w:sz w:val="20"/>
          <w:szCs w:val="20"/>
          <w:lang w:val="fr-FR"/>
        </w:rPr>
        <w:t xml:space="preserve"> Zagreb,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</w:p>
    <w:p w:rsidR="007A1FEA" w:rsidRDefault="007A1FEA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1654CA" w:rsidRDefault="001654CA" w:rsidP="001654CA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</w:p>
    <w:p w:rsidR="001654CA" w:rsidRPr="00863322" w:rsidRDefault="001654CA" w:rsidP="001654CA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Previous employment</w:t>
      </w:r>
    </w:p>
    <w:p w:rsidR="001654CA" w:rsidRDefault="001654CA" w:rsidP="001654CA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1654CA" w:rsidRDefault="001654CA" w:rsidP="001654CA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8213CE" w:rsidRPr="001654CA" w:rsidRDefault="008213CE" w:rsidP="001654CA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2010-</w:t>
      </w:r>
      <w:r w:rsidR="007A1FEA">
        <w:rPr>
          <w:rFonts w:ascii="Verdana" w:hAnsi="Verdana"/>
          <w:bCs/>
          <w:sz w:val="20"/>
          <w:szCs w:val="20"/>
          <w:lang w:val="fr-FR"/>
        </w:rPr>
        <w:t>2017</w:t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associate</w:t>
      </w:r>
      <w:proofErr w:type="spellEnd"/>
      <w:r w:rsidRPr="00631485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Laboratory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for Physical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Division of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Biochemistry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Rudjer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6D4A2F">
        <w:rPr>
          <w:rFonts w:ascii="Verdana" w:hAnsi="Verdana"/>
          <w:bCs/>
          <w:sz w:val="20"/>
          <w:szCs w:val="20"/>
          <w:lang w:val="fr-FR"/>
        </w:rPr>
        <w:t>Bošković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Institute,</w:t>
      </w:r>
      <w:r w:rsidR="001654CA" w:rsidRPr="00631485">
        <w:rPr>
          <w:rFonts w:ascii="Verdana" w:hAnsi="Verdana"/>
          <w:bCs/>
          <w:sz w:val="20"/>
          <w:szCs w:val="20"/>
          <w:lang w:val="fr-FR"/>
        </w:rPr>
        <w:t xml:space="preserve"> Zagreb,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</w:p>
    <w:p w:rsidR="001D60AD" w:rsidRDefault="001D60AD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2013-</w:t>
      </w:r>
      <w:r w:rsidR="001654CA">
        <w:rPr>
          <w:rFonts w:ascii="Verdana" w:hAnsi="Verdana"/>
          <w:bCs/>
          <w:sz w:val="20"/>
          <w:szCs w:val="20"/>
          <w:lang w:val="fr-FR"/>
        </w:rPr>
        <w:t>2018</w:t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visiting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scientist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Tampere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>,</w:t>
      </w:r>
      <w:r w:rsidR="00C2781A">
        <w:rPr>
          <w:rFonts w:ascii="Verdana" w:hAnsi="Verdana"/>
          <w:bCs/>
          <w:sz w:val="20"/>
          <w:szCs w:val="20"/>
          <w:lang w:val="fr-FR"/>
        </w:rPr>
        <w:t xml:space="preserve"> Tampere,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Finland</w:t>
      </w:r>
      <w:proofErr w:type="spellEnd"/>
    </w:p>
    <w:p w:rsidR="008213CE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2010-2012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postdoctoral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researcher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Institute of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Biochemistry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Prague,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Czechia</w:t>
      </w:r>
      <w:proofErr w:type="spellEnd"/>
      <w:r w:rsidRPr="004A1591">
        <w:rPr>
          <w:rFonts w:ascii="Verdana" w:hAnsi="Verdana"/>
          <w:bCs/>
          <w:sz w:val="20"/>
          <w:szCs w:val="20"/>
          <w:lang w:val="fr-FR"/>
        </w:rPr>
        <w:t xml:space="preserve"> </w:t>
      </w:r>
    </w:p>
    <w:p w:rsidR="001654CA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 w:rsidRPr="00631485">
        <w:rPr>
          <w:rFonts w:ascii="Verdana" w:hAnsi="Verdana"/>
          <w:bCs/>
          <w:sz w:val="20"/>
          <w:szCs w:val="20"/>
          <w:lang w:val="fr-FR"/>
        </w:rPr>
        <w:t>2008-2010</w:t>
      </w:r>
      <w:r w:rsidRPr="00631485">
        <w:rPr>
          <w:rFonts w:ascii="Verdana" w:hAnsi="Verdana"/>
          <w:bCs/>
          <w:sz w:val="20"/>
          <w:szCs w:val="20"/>
          <w:lang w:val="fr-FR"/>
        </w:rPr>
        <w:tab/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senior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assistant,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Rudjer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6D4A2F">
        <w:rPr>
          <w:rFonts w:ascii="Verdana" w:hAnsi="Verdana"/>
          <w:bCs/>
          <w:sz w:val="20"/>
          <w:szCs w:val="20"/>
          <w:lang w:val="fr-FR"/>
        </w:rPr>
        <w:t>Bošković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Institute,</w:t>
      </w:r>
      <w:r w:rsidR="001654CA" w:rsidRPr="00631485">
        <w:rPr>
          <w:rFonts w:ascii="Verdana" w:hAnsi="Verdana"/>
          <w:bCs/>
          <w:sz w:val="20"/>
          <w:szCs w:val="20"/>
          <w:lang w:val="fr-FR"/>
        </w:rPr>
        <w:t xml:space="preserve"> Zagreb,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</w:p>
    <w:p w:rsidR="008213CE" w:rsidRPr="00631485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2004-</w:t>
      </w:r>
      <w:r w:rsidRPr="00631485">
        <w:rPr>
          <w:rFonts w:ascii="Verdana" w:hAnsi="Verdana"/>
          <w:bCs/>
          <w:sz w:val="20"/>
          <w:szCs w:val="20"/>
          <w:lang w:val="fr-FR"/>
        </w:rPr>
        <w:t>2008</w:t>
      </w:r>
      <w:r w:rsidRPr="00631485"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assistant</w:t>
      </w:r>
      <w:r w:rsidRPr="00631485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Rudjer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6D4A2F">
        <w:rPr>
          <w:rFonts w:ascii="Verdana" w:hAnsi="Verdana"/>
          <w:bCs/>
          <w:sz w:val="20"/>
          <w:szCs w:val="20"/>
          <w:lang w:val="fr-FR"/>
        </w:rPr>
        <w:t>Bošković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Institute,</w:t>
      </w:r>
      <w:r w:rsidR="001654CA" w:rsidRPr="00631485">
        <w:rPr>
          <w:rFonts w:ascii="Verdana" w:hAnsi="Verdana"/>
          <w:bCs/>
          <w:sz w:val="20"/>
          <w:szCs w:val="20"/>
          <w:lang w:val="fr-FR"/>
        </w:rPr>
        <w:t xml:space="preserve"> Zagreb,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  <w:r w:rsidRPr="00631485">
        <w:rPr>
          <w:rFonts w:ascii="Verdana" w:hAnsi="Verdana"/>
          <w:bCs/>
          <w:sz w:val="20"/>
          <w:szCs w:val="20"/>
          <w:lang w:val="fr-FR"/>
        </w:rPr>
        <w:tab/>
      </w:r>
    </w:p>
    <w:p w:rsidR="008213CE" w:rsidRPr="001654CA" w:rsidRDefault="008213CE" w:rsidP="001654CA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 w:rsidRPr="00631485">
        <w:rPr>
          <w:rFonts w:ascii="Verdana" w:hAnsi="Verdana"/>
          <w:bCs/>
          <w:sz w:val="20"/>
          <w:szCs w:val="20"/>
          <w:lang w:val="fr-FR"/>
        </w:rPr>
        <w:t>2003-2004</w:t>
      </w:r>
      <w:r w:rsidRPr="00631485">
        <w:rPr>
          <w:rFonts w:ascii="Verdana" w:hAnsi="Verdana"/>
          <w:bCs/>
          <w:sz w:val="20"/>
          <w:szCs w:val="20"/>
          <w:lang w:val="fr-FR"/>
        </w:rPr>
        <w:tab/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junior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assistant</w:t>
      </w:r>
      <w:r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 w:rsidRPr="001654CA">
        <w:rPr>
          <w:rFonts w:ascii="Verdana" w:hAnsi="Verdana"/>
          <w:bCs/>
          <w:sz w:val="20"/>
          <w:szCs w:val="20"/>
          <w:lang w:val="fr-FR"/>
        </w:rPr>
        <w:t>Faculty</w:t>
      </w:r>
      <w:proofErr w:type="spellEnd"/>
      <w:r w:rsidR="001654CA" w:rsidRPr="001654CA">
        <w:rPr>
          <w:rFonts w:ascii="Verdana" w:hAnsi="Verdana"/>
          <w:bCs/>
          <w:sz w:val="20"/>
          <w:szCs w:val="20"/>
          <w:lang w:val="fr-FR"/>
        </w:rPr>
        <w:t xml:space="preserve"> of Food </w:t>
      </w:r>
      <w:proofErr w:type="spellStart"/>
      <w:r w:rsidR="001654CA" w:rsidRPr="001654CA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1654CA" w:rsidRP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1654CA" w:rsidRPr="001654CA">
        <w:rPr>
          <w:rFonts w:ascii="Verdana" w:hAnsi="Verdana"/>
          <w:bCs/>
          <w:sz w:val="20"/>
          <w:szCs w:val="20"/>
          <w:lang w:val="fr-FR"/>
        </w:rPr>
        <w:t>Biotechnology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Zagreb,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</w:p>
    <w:p w:rsidR="001E4183" w:rsidRDefault="001E4183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8213CE" w:rsidRPr="00863322" w:rsidRDefault="00170292" w:rsidP="001E4183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Publications</w:t>
      </w:r>
    </w:p>
    <w:p w:rsidR="008213CE" w:rsidRPr="00CF73E6" w:rsidRDefault="008213CE" w:rsidP="001E4183">
      <w:pPr>
        <w:jc w:val="both"/>
        <w:rPr>
          <w:rFonts w:ascii="Verdana" w:hAnsi="Verdana"/>
          <w:sz w:val="20"/>
          <w:szCs w:val="20"/>
        </w:rPr>
      </w:pPr>
    </w:p>
    <w:p w:rsidR="008213CE" w:rsidRDefault="00FF616D" w:rsidP="001E41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47</w:t>
      </w:r>
      <w:r w:rsidR="008213CE" w:rsidRPr="00CF73E6">
        <w:rPr>
          <w:rFonts w:ascii="Verdana" w:hAnsi="Verdana"/>
          <w:sz w:val="20"/>
          <w:szCs w:val="20"/>
        </w:rPr>
        <w:t xml:space="preserve"> </w:t>
      </w:r>
      <w:r w:rsidR="001654CA">
        <w:rPr>
          <w:rFonts w:ascii="Verdana" w:hAnsi="Verdana"/>
          <w:sz w:val="20"/>
          <w:szCs w:val="20"/>
        </w:rPr>
        <w:t>research articles</w:t>
      </w:r>
      <w:r w:rsidR="008213CE">
        <w:rPr>
          <w:rFonts w:ascii="Verdana" w:hAnsi="Verdana"/>
          <w:sz w:val="20"/>
          <w:szCs w:val="20"/>
        </w:rPr>
        <w:t xml:space="preserve">, </w:t>
      </w:r>
      <w:r w:rsidR="001654CA">
        <w:rPr>
          <w:rFonts w:ascii="Verdana" w:hAnsi="Verdana"/>
          <w:sz w:val="20"/>
          <w:szCs w:val="20"/>
        </w:rPr>
        <w:t xml:space="preserve">two book chapters, </w:t>
      </w:r>
      <w:r w:rsidR="008213CE" w:rsidRPr="00CF73E6">
        <w:rPr>
          <w:rFonts w:ascii="Verdana" w:hAnsi="Verdana"/>
          <w:sz w:val="20"/>
          <w:szCs w:val="20"/>
        </w:rPr>
        <w:t xml:space="preserve">(H-index </w:t>
      </w:r>
      <w:r w:rsidR="008213CE" w:rsidRPr="00ED0A90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6</w:t>
      </w:r>
      <w:r w:rsidR="008213C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>922</w:t>
      </w:r>
      <w:r w:rsidR="008213CE">
        <w:rPr>
          <w:rFonts w:ascii="Verdana" w:hAnsi="Verdana"/>
          <w:sz w:val="20"/>
          <w:szCs w:val="20"/>
        </w:rPr>
        <w:t xml:space="preserve"> </w:t>
      </w:r>
      <w:r w:rsidR="001654CA">
        <w:rPr>
          <w:rFonts w:ascii="Verdana" w:hAnsi="Verdana"/>
          <w:sz w:val="20"/>
          <w:szCs w:val="20"/>
        </w:rPr>
        <w:t>citations -</w:t>
      </w:r>
      <w:r w:rsidR="008213CE">
        <w:rPr>
          <w:rFonts w:ascii="Verdana" w:hAnsi="Verdana"/>
          <w:sz w:val="20"/>
          <w:szCs w:val="20"/>
        </w:rPr>
        <w:t xml:space="preserve"> Scopus</w:t>
      </w:r>
      <w:r w:rsidR="008213CE" w:rsidRPr="00CF73E6">
        <w:rPr>
          <w:rFonts w:ascii="Verdana" w:hAnsi="Verdana"/>
          <w:sz w:val="20"/>
          <w:szCs w:val="20"/>
        </w:rPr>
        <w:t xml:space="preserve">). 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8213CE" w:rsidRPr="00631485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Projects – principal investigator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8213CE" w:rsidRPr="008213CE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2016-2020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1654CA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Doctoral programme – 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PhD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student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r>
        <w:rPr>
          <w:rFonts w:ascii="Verdana" w:hAnsi="Verdana"/>
          <w:bCs/>
          <w:sz w:val="20"/>
          <w:szCs w:val="20"/>
          <w:lang w:val="fr-FR"/>
        </w:rPr>
        <w:t xml:space="preserve">Sanja Škulj,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mag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. </w:t>
      </w:r>
      <w:proofErr w:type="spellStart"/>
      <w:proofErr w:type="gramStart"/>
      <w:r>
        <w:rPr>
          <w:rFonts w:ascii="Verdana" w:hAnsi="Verdana"/>
          <w:bCs/>
          <w:sz w:val="20"/>
          <w:szCs w:val="20"/>
          <w:lang w:val="fr-FR"/>
        </w:rPr>
        <w:t>appl</w:t>
      </w:r>
      <w:proofErr w:type="spellEnd"/>
      <w:proofErr w:type="gramEnd"/>
      <w:r>
        <w:rPr>
          <w:rFonts w:ascii="Verdana" w:hAnsi="Verdana"/>
          <w:bCs/>
          <w:sz w:val="20"/>
          <w:szCs w:val="20"/>
          <w:lang w:val="fr-FR"/>
        </w:rPr>
        <w:t xml:space="preserve">. </w:t>
      </w:r>
      <w:proofErr w:type="spellStart"/>
      <w:proofErr w:type="gramStart"/>
      <w:r>
        <w:rPr>
          <w:rFonts w:ascii="Verdana" w:hAnsi="Verdana"/>
          <w:bCs/>
          <w:sz w:val="20"/>
          <w:szCs w:val="20"/>
          <w:lang w:val="fr-FR"/>
        </w:rPr>
        <w:t>chem</w:t>
      </w:r>
      <w:proofErr w:type="spellEnd"/>
      <w:proofErr w:type="gramEnd"/>
      <w:r w:rsidR="00D231F4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Croatian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Science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Foundation</w:t>
      </w:r>
      <w:proofErr w:type="spellEnd"/>
    </w:p>
    <w:p w:rsidR="008213CE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2015-2018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/>
          <w:bCs/>
          <w:sz w:val="20"/>
          <w:szCs w:val="20"/>
          <w:lang w:val="fr-FR"/>
        </w:rPr>
        <w:t>"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Molecular Aspects of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Oxidative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Processes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Cells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", 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Installation Grant,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Croatian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Science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Foundation</w:t>
      </w:r>
      <w:proofErr w:type="spellEnd"/>
    </w:p>
    <w:p w:rsidR="008213CE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 w:rsidRPr="006D52A5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2013-2014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1654CA">
        <w:rPr>
          <w:rFonts w:ascii="Verdana" w:hAnsi="Verdana"/>
          <w:bCs/>
          <w:sz w:val="20"/>
          <w:szCs w:val="20"/>
          <w:lang w:val="fr-FR"/>
        </w:rPr>
        <w:t>"</w:t>
      </w:r>
      <w:r w:rsidR="001654CA">
        <w:rPr>
          <w:rFonts w:ascii="Verdana" w:hAnsi="Verdana" w:cs="TimesNewRoman,Bold"/>
          <w:bCs/>
          <w:sz w:val="20"/>
          <w:szCs w:val="20"/>
          <w:lang w:val="hr-HR" w:eastAsia="hr-HR"/>
        </w:rPr>
        <w:t>Behavior of short reactive aldehydes</w:t>
      </w:r>
      <w:r w:rsidR="006D4A2F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in model p</w:t>
      </w:r>
      <w:r w:rsidR="001654CA">
        <w:rPr>
          <w:rFonts w:ascii="Verdana" w:hAnsi="Verdana" w:cs="TimesNewRoman,Bold"/>
          <w:bCs/>
          <w:sz w:val="20"/>
          <w:szCs w:val="20"/>
          <w:lang w:val="hr-HR" w:eastAsia="hr-HR"/>
        </w:rPr>
        <w:t>hospholipid bilayers</w:t>
      </w:r>
      <w:r>
        <w:rPr>
          <w:rFonts w:ascii="Verdana" w:hAnsi="Verdana"/>
          <w:bCs/>
          <w:sz w:val="20"/>
          <w:szCs w:val="20"/>
          <w:lang w:val="fr-FR"/>
        </w:rPr>
        <w:t>"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Croatian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Academy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of Science and Arts</w:t>
      </w:r>
    </w:p>
    <w:p w:rsidR="001654CA" w:rsidRDefault="008213CE" w:rsidP="001654CA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2010-2012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/>
          <w:sz w:val="20"/>
          <w:szCs w:val="20"/>
        </w:rPr>
        <w:t>"</w:t>
      </w:r>
      <w:r w:rsidR="001654CA">
        <w:rPr>
          <w:rFonts w:ascii="Verdana" w:hAnsi="Verdana"/>
          <w:sz w:val="20"/>
          <w:szCs w:val="20"/>
        </w:rPr>
        <w:t xml:space="preserve">Molecular Dynamics </w:t>
      </w:r>
      <w:r w:rsidR="006D4A2F">
        <w:rPr>
          <w:rFonts w:ascii="Verdana" w:hAnsi="Verdana"/>
          <w:sz w:val="20"/>
          <w:szCs w:val="20"/>
        </w:rPr>
        <w:t>Simulations of Biomolecules in Ionic S</w:t>
      </w:r>
      <w:r w:rsidR="001654CA">
        <w:rPr>
          <w:rFonts w:ascii="Verdana" w:hAnsi="Verdana"/>
          <w:sz w:val="20"/>
          <w:szCs w:val="20"/>
        </w:rPr>
        <w:t>olutions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", postdoctoral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grant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Institute of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Biochemistry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, Prague,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Czechia</w:t>
      </w:r>
      <w:proofErr w:type="spellEnd"/>
      <w:r w:rsidR="001654CA" w:rsidRPr="004A1591">
        <w:rPr>
          <w:rFonts w:ascii="Verdana" w:hAnsi="Verdana"/>
          <w:bCs/>
          <w:sz w:val="20"/>
          <w:szCs w:val="20"/>
          <w:lang w:val="fr-FR"/>
        </w:rPr>
        <w:t xml:space="preserve"> </w:t>
      </w:r>
    </w:p>
    <w:p w:rsidR="001D60AD" w:rsidRDefault="001D60AD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1E4183" w:rsidRDefault="001E4183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1E4183" w:rsidRPr="001E4183" w:rsidRDefault="001E4183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Projects – associate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</w:p>
    <w:p w:rsidR="00DF2BE0" w:rsidRDefault="00DF2BE0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2013-2018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"Translocation of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Molecules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across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Cell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Membranes and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its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Consequences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in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Biomolecular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Trafficking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, Drug Delivery and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Cell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Death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" </w:t>
      </w:r>
      <w:proofErr w:type="spellStart"/>
      <w:r w:rsidR="00D7780D" w:rsidRPr="00D7780D">
        <w:rPr>
          <w:rFonts w:ascii="Verdana" w:hAnsi="Verdana"/>
          <w:bCs/>
          <w:sz w:val="20"/>
          <w:szCs w:val="20"/>
          <w:lang w:val="fr-FR"/>
        </w:rPr>
        <w:t>FiDiPro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gramStart"/>
      <w:r w:rsidR="00D7780D" w:rsidRPr="00D7780D">
        <w:rPr>
          <w:rFonts w:ascii="Verdana" w:hAnsi="Verdana"/>
          <w:bCs/>
          <w:sz w:val="20"/>
          <w:szCs w:val="20"/>
          <w:lang w:val="fr-FR"/>
        </w:rPr>
        <w:t>Project;</w:t>
      </w:r>
      <w:proofErr w:type="gramEnd"/>
      <w:r w:rsidR="00D7780D" w:rsidRPr="00D7780D"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1654CA">
        <w:rPr>
          <w:rFonts w:ascii="Verdana" w:hAnsi="Verdana"/>
          <w:bCs/>
          <w:sz w:val="20"/>
          <w:szCs w:val="20"/>
          <w:lang w:val="fr-FR"/>
        </w:rPr>
        <w:t>pr</w:t>
      </w:r>
      <w:r w:rsidR="00402535">
        <w:rPr>
          <w:rFonts w:ascii="Verdana" w:hAnsi="Verdana"/>
          <w:bCs/>
          <w:sz w:val="20"/>
          <w:szCs w:val="20"/>
          <w:lang w:val="fr-FR"/>
        </w:rPr>
        <w:t>i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ncipal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investigators</w:t>
      </w:r>
      <w:proofErr w:type="spellEnd"/>
      <w:r w:rsidR="00D7780D" w:rsidRPr="00D7780D">
        <w:rPr>
          <w:rFonts w:ascii="Verdana" w:hAnsi="Verdana"/>
          <w:bCs/>
          <w:sz w:val="20"/>
          <w:szCs w:val="20"/>
          <w:lang w:val="fr-FR"/>
        </w:rPr>
        <w:t>: Prof. Pavel Jun</w:t>
      </w:r>
      <w:r w:rsidR="00D7780D">
        <w:rPr>
          <w:rFonts w:ascii="Verdana" w:hAnsi="Verdana"/>
          <w:bCs/>
          <w:sz w:val="20"/>
          <w:szCs w:val="20"/>
          <w:lang w:val="fr-FR"/>
        </w:rPr>
        <w:t xml:space="preserve">gwirth </w:t>
      </w:r>
      <w:r w:rsidR="00402535">
        <w:rPr>
          <w:rFonts w:ascii="Verdana" w:hAnsi="Verdana"/>
          <w:bCs/>
          <w:sz w:val="20"/>
          <w:szCs w:val="20"/>
          <w:lang w:val="fr-FR"/>
        </w:rPr>
        <w:t>and</w:t>
      </w:r>
      <w:r w:rsidR="00D7780D">
        <w:rPr>
          <w:rFonts w:ascii="Verdana" w:hAnsi="Verdana"/>
          <w:bCs/>
          <w:sz w:val="20"/>
          <w:szCs w:val="20"/>
          <w:lang w:val="fr-FR"/>
        </w:rPr>
        <w:t xml:space="preserve"> Prof. Ilpo Vattulainen</w:t>
      </w:r>
    </w:p>
    <w:p w:rsidR="008213CE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 xml:space="preserve">2007-2014 </w:t>
      </w:r>
      <w:r>
        <w:rPr>
          <w:rFonts w:ascii="Verdana" w:hAnsi="Verdana"/>
          <w:bCs/>
          <w:sz w:val="20"/>
          <w:szCs w:val="20"/>
          <w:lang w:val="fr-FR"/>
        </w:rPr>
        <w:tab/>
        <w:t>"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Bioorganic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Processes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 Ground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Excited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states </w:t>
      </w:r>
      <w:r>
        <w:rPr>
          <w:rFonts w:ascii="Verdana" w:hAnsi="Verdana"/>
          <w:bCs/>
          <w:sz w:val="20"/>
          <w:szCs w:val="20"/>
          <w:lang w:val="fr-FR"/>
        </w:rPr>
        <w:t xml:space="preserve">", </w:t>
      </w:r>
      <w:r w:rsidR="001654CA">
        <w:rPr>
          <w:rFonts w:ascii="Verdana" w:hAnsi="Verdana"/>
          <w:bCs/>
          <w:sz w:val="20"/>
          <w:szCs w:val="20"/>
          <w:lang w:val="fr-FR"/>
        </w:rPr>
        <w:t>Ministry of Scie</w:t>
      </w:r>
      <w:r w:rsidR="0034034F">
        <w:rPr>
          <w:rFonts w:ascii="Verdana" w:hAnsi="Verdana"/>
          <w:bCs/>
          <w:sz w:val="20"/>
          <w:szCs w:val="20"/>
          <w:lang w:val="fr-FR"/>
        </w:rPr>
        <w:t xml:space="preserve">nce, </w:t>
      </w:r>
      <w:proofErr w:type="spellStart"/>
      <w:r w:rsidR="0034034F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34034F">
        <w:rPr>
          <w:rFonts w:ascii="Verdana" w:hAnsi="Verdana"/>
          <w:bCs/>
          <w:sz w:val="20"/>
          <w:szCs w:val="20"/>
          <w:lang w:val="fr-FR"/>
        </w:rPr>
        <w:t xml:space="preserve"> and S</w:t>
      </w:r>
      <w:r w:rsidR="001654CA">
        <w:rPr>
          <w:rFonts w:ascii="Verdana" w:hAnsi="Verdana"/>
          <w:bCs/>
          <w:sz w:val="20"/>
          <w:szCs w:val="20"/>
          <w:lang w:val="fr-FR"/>
        </w:rPr>
        <w:t xml:space="preserve">ports, principal </w:t>
      </w:r>
      <w:proofErr w:type="spellStart"/>
      <w:proofErr w:type="gramStart"/>
      <w:r w:rsidR="001654CA">
        <w:rPr>
          <w:rFonts w:ascii="Verdana" w:hAnsi="Verdana"/>
          <w:bCs/>
          <w:sz w:val="20"/>
          <w:szCs w:val="20"/>
          <w:lang w:val="fr-FR"/>
        </w:rPr>
        <w:t>investigator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:</w:t>
      </w:r>
      <w:proofErr w:type="gramEnd"/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34034F">
        <w:rPr>
          <w:rFonts w:ascii="Verdana" w:hAnsi="Verdana"/>
          <w:bCs/>
          <w:sz w:val="20"/>
          <w:szCs w:val="20"/>
          <w:lang w:val="fr-FR"/>
        </w:rPr>
        <w:t>Dr.</w:t>
      </w:r>
      <w:r>
        <w:rPr>
          <w:rFonts w:ascii="Verdana" w:hAnsi="Verdana"/>
          <w:bCs/>
          <w:sz w:val="20"/>
          <w:szCs w:val="20"/>
          <w:lang w:val="fr-FR"/>
        </w:rPr>
        <w:t xml:space="preserve"> Mirjana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Eckert-Maksić</w:t>
      </w:r>
      <w:proofErr w:type="spellEnd"/>
    </w:p>
    <w:p w:rsidR="00EF1FD9" w:rsidRDefault="008213CE" w:rsidP="00EF1FD9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 xml:space="preserve">2002-2005 </w:t>
      </w:r>
      <w:r>
        <w:rPr>
          <w:rFonts w:ascii="Verdana" w:hAnsi="Verdana"/>
          <w:bCs/>
          <w:sz w:val="20"/>
          <w:szCs w:val="20"/>
          <w:lang w:val="fr-FR"/>
        </w:rPr>
        <w:tab/>
        <w:t>"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Reactive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Intermediates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in Ground and </w:t>
      </w:r>
      <w:proofErr w:type="spellStart"/>
      <w:r w:rsidR="001654CA">
        <w:rPr>
          <w:rFonts w:ascii="Verdana" w:hAnsi="Verdana"/>
          <w:bCs/>
          <w:sz w:val="20"/>
          <w:szCs w:val="20"/>
          <w:lang w:val="fr-FR"/>
        </w:rPr>
        <w:t>Excited</w:t>
      </w:r>
      <w:proofErr w:type="spellEnd"/>
      <w:r w:rsidR="001654CA"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34034F">
        <w:rPr>
          <w:rFonts w:ascii="Verdana" w:hAnsi="Verdana"/>
          <w:bCs/>
          <w:sz w:val="20"/>
          <w:szCs w:val="20"/>
          <w:lang w:val="fr-FR"/>
        </w:rPr>
        <w:t>States</w:t>
      </w:r>
      <w:r>
        <w:rPr>
          <w:rFonts w:ascii="Verdana" w:hAnsi="Verdana"/>
          <w:bCs/>
          <w:sz w:val="20"/>
          <w:szCs w:val="20"/>
          <w:lang w:val="fr-FR"/>
        </w:rPr>
        <w:t>"</w:t>
      </w:r>
      <w:r w:rsidRPr="00E81C67">
        <w:rPr>
          <w:rFonts w:ascii="Verdana" w:hAnsi="Verdana"/>
          <w:bCs/>
          <w:sz w:val="20"/>
          <w:szCs w:val="20"/>
          <w:lang w:val="fr-FR"/>
        </w:rPr>
        <w:t>,</w:t>
      </w:r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EF1FD9">
        <w:rPr>
          <w:rFonts w:ascii="Verdana" w:hAnsi="Verdana"/>
          <w:bCs/>
          <w:sz w:val="20"/>
          <w:szCs w:val="20"/>
          <w:lang w:val="fr-FR"/>
        </w:rPr>
        <w:t xml:space="preserve">Ministry of Science,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and Sports, principal </w:t>
      </w:r>
      <w:proofErr w:type="spellStart"/>
      <w:proofErr w:type="gramStart"/>
      <w:r w:rsidR="00EF1FD9">
        <w:rPr>
          <w:rFonts w:ascii="Verdana" w:hAnsi="Verdana"/>
          <w:bCs/>
          <w:sz w:val="20"/>
          <w:szCs w:val="20"/>
          <w:lang w:val="fr-FR"/>
        </w:rPr>
        <w:t>investigator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>:</w:t>
      </w:r>
      <w:proofErr w:type="gramEnd"/>
      <w:r w:rsidR="00EF1FD9">
        <w:rPr>
          <w:rFonts w:ascii="Verdana" w:hAnsi="Verdana"/>
          <w:bCs/>
          <w:sz w:val="20"/>
          <w:szCs w:val="20"/>
          <w:lang w:val="fr-FR"/>
        </w:rPr>
        <w:t xml:space="preserve"> Dr. Mirjana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Eckert-Maksić</w:t>
      </w:r>
      <w:proofErr w:type="spellEnd"/>
    </w:p>
    <w:p w:rsidR="008213CE" w:rsidRDefault="008213CE" w:rsidP="00EF1FD9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2008-2009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/>
          <w:bCs/>
          <w:sz w:val="20"/>
          <w:szCs w:val="20"/>
          <w:lang w:val="fr-FR"/>
        </w:rPr>
        <w:t>"</w:t>
      </w:r>
      <w:r w:rsidR="00EF1FD9">
        <w:rPr>
          <w:rFonts w:ascii="Verdana" w:hAnsi="Verdana"/>
          <w:bCs/>
          <w:sz w:val="20"/>
          <w:szCs w:val="20"/>
          <w:lang w:val="fr-FR"/>
        </w:rPr>
        <w:t xml:space="preserve">Simulation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Photodynamics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Bioorganic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Processes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",</w:t>
      </w:r>
      <w:r w:rsidRPr="007830D6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bilateral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project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with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principal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investigators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>:</w:t>
      </w:r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EF1FD9">
        <w:rPr>
          <w:rFonts w:ascii="Verdana" w:hAnsi="Verdana"/>
          <w:bCs/>
          <w:sz w:val="20"/>
          <w:szCs w:val="20"/>
          <w:lang w:val="fr-FR"/>
        </w:rPr>
        <w:t xml:space="preserve">Dr. </w:t>
      </w:r>
      <w:r>
        <w:rPr>
          <w:rFonts w:ascii="Verdana" w:hAnsi="Verdana"/>
          <w:bCs/>
          <w:sz w:val="20"/>
          <w:szCs w:val="20"/>
          <w:lang w:val="fr-FR"/>
        </w:rPr>
        <w:t xml:space="preserve">Mirjana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Eckert-Maksić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EF1FD9">
        <w:rPr>
          <w:rFonts w:ascii="Verdana" w:hAnsi="Verdana"/>
          <w:bCs/>
          <w:sz w:val="20"/>
          <w:szCs w:val="20"/>
          <w:lang w:val="fr-FR"/>
        </w:rPr>
        <w:t>and</w:t>
      </w:r>
      <w:r>
        <w:rPr>
          <w:rFonts w:ascii="Verdana" w:hAnsi="Verdana"/>
          <w:bCs/>
          <w:sz w:val="20"/>
          <w:szCs w:val="20"/>
          <w:lang w:val="fr-FR"/>
        </w:rPr>
        <w:t xml:space="preserve"> Prof. Hans Lischka</w:t>
      </w:r>
    </w:p>
    <w:p w:rsidR="008213CE" w:rsidRDefault="008213CE" w:rsidP="00EF1FD9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2006-2007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/>
          <w:bCs/>
          <w:sz w:val="20"/>
          <w:szCs w:val="20"/>
          <w:lang w:val="fr-FR"/>
        </w:rPr>
        <w:t>"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Photoinduced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Proton Transfer in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Biologically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Active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Molecules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",</w:t>
      </w:r>
      <w:r w:rsidRPr="007830D6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bilateral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project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with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principal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investigators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: Dr. Mirjana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Eckert-Maksić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and Prof. Hans Lischka</w:t>
      </w:r>
    </w:p>
    <w:p w:rsidR="00EF1FD9" w:rsidRDefault="008213CE" w:rsidP="00EF1FD9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2004-2005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/>
          <w:bCs/>
          <w:sz w:val="20"/>
          <w:szCs w:val="20"/>
          <w:lang w:val="fr-FR"/>
        </w:rPr>
        <w:t>"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Modelling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Organic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Bioorganic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Processes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and Compounds in Ground and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Excited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States</w:t>
      </w:r>
      <w:r>
        <w:rPr>
          <w:rFonts w:ascii="Verdana" w:hAnsi="Verdana"/>
          <w:bCs/>
          <w:sz w:val="20"/>
          <w:szCs w:val="20"/>
          <w:lang w:val="fr-FR"/>
        </w:rPr>
        <w:t>"</w:t>
      </w:r>
      <w:r w:rsidRPr="00E81C67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bilateral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project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with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principal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investigators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: Dr. Mirjana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Eckert-Maksić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and Prof. Hans Lischka</w:t>
      </w:r>
    </w:p>
    <w:p w:rsidR="007A1FEA" w:rsidRDefault="007A1FEA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7A1FEA" w:rsidRDefault="007A1FEA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7A1FEA" w:rsidRPr="00863322" w:rsidRDefault="00170292" w:rsidP="001E4183">
      <w:pPr>
        <w:rPr>
          <w:rFonts w:ascii="Verdana" w:hAnsi="Verdana"/>
          <w:bCs/>
          <w:i/>
          <w:sz w:val="20"/>
          <w:szCs w:val="20"/>
          <w:lang w:val="fr-FR"/>
        </w:rPr>
      </w:pPr>
      <w:proofErr w:type="spellStart"/>
      <w:r>
        <w:rPr>
          <w:rFonts w:ascii="Verdana" w:hAnsi="Verdana"/>
          <w:b/>
          <w:bCs/>
          <w:i/>
          <w:sz w:val="20"/>
          <w:szCs w:val="20"/>
          <w:lang w:val="fr-FR"/>
        </w:rPr>
        <w:t>Invited</w:t>
      </w:r>
      <w:proofErr w:type="spellEnd"/>
      <w:r>
        <w:rPr>
          <w:rFonts w:ascii="Verdana" w:hAnsi="Verdana"/>
          <w:b/>
          <w:bCs/>
          <w:i/>
          <w:sz w:val="20"/>
          <w:szCs w:val="20"/>
          <w:lang w:val="fr-FR"/>
        </w:rPr>
        <w:t xml:space="preserve"> lectures in the last 5 </w:t>
      </w:r>
      <w:proofErr w:type="spellStart"/>
      <w:r>
        <w:rPr>
          <w:rFonts w:ascii="Verdana" w:hAnsi="Verdana"/>
          <w:b/>
          <w:bCs/>
          <w:i/>
          <w:sz w:val="20"/>
          <w:szCs w:val="20"/>
          <w:lang w:val="fr-FR"/>
        </w:rPr>
        <w:t>years</w:t>
      </w:r>
      <w:proofErr w:type="spellEnd"/>
    </w:p>
    <w:p w:rsidR="007A1FEA" w:rsidRDefault="007A1FEA" w:rsidP="001E4183">
      <w:pPr>
        <w:rPr>
          <w:rFonts w:ascii="Verdana" w:hAnsi="Verdana"/>
          <w:bCs/>
          <w:sz w:val="20"/>
          <w:szCs w:val="20"/>
          <w:lang w:val="fr-FR"/>
        </w:rPr>
      </w:pPr>
    </w:p>
    <w:p w:rsidR="00FF616D" w:rsidRDefault="00FF616D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 xml:space="preserve">1. </w:t>
      </w:r>
      <w:r w:rsidRPr="007A1FEA">
        <w:rPr>
          <w:rFonts w:ascii="Verdana" w:hAnsi="Verdana"/>
          <w:bCs/>
          <w:sz w:val="20"/>
          <w:szCs w:val="20"/>
          <w:lang w:val="fr-FR"/>
        </w:rPr>
        <w:t>"</w:t>
      </w:r>
      <w:r w:rsidRPr="00FF616D">
        <w:rPr>
          <w:rFonts w:ascii="Verdana" w:hAnsi="Verdana"/>
          <w:bCs/>
          <w:sz w:val="20"/>
          <w:szCs w:val="20"/>
          <w:lang w:val="fr-FR"/>
        </w:rPr>
        <w:t xml:space="preserve">Molecular Simulations of Model </w:t>
      </w:r>
      <w:proofErr w:type="spellStart"/>
      <w:r w:rsidRPr="00FF616D">
        <w:rPr>
          <w:rFonts w:ascii="Verdana" w:hAnsi="Verdana"/>
          <w:bCs/>
          <w:sz w:val="20"/>
          <w:szCs w:val="20"/>
          <w:lang w:val="fr-FR"/>
        </w:rPr>
        <w:t>Biological</w:t>
      </w:r>
      <w:proofErr w:type="spellEnd"/>
      <w:r w:rsidRPr="00FF616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Pr="00FF616D">
        <w:rPr>
          <w:rFonts w:ascii="Verdana" w:hAnsi="Verdana"/>
          <w:bCs/>
          <w:sz w:val="20"/>
          <w:szCs w:val="20"/>
          <w:lang w:val="fr-FR"/>
        </w:rPr>
        <w:t>Systems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", </w:t>
      </w:r>
      <w:r>
        <w:rPr>
          <w:rFonts w:ascii="Verdana" w:hAnsi="Verdana"/>
          <w:bCs/>
          <w:sz w:val="20"/>
          <w:szCs w:val="20"/>
          <w:lang w:val="fr-FR"/>
        </w:rPr>
        <w:t>7</w:t>
      </w:r>
      <w:r w:rsidRPr="00FF616D">
        <w:rPr>
          <w:rFonts w:ascii="Verdana" w:hAnsi="Verdana"/>
          <w:bCs/>
          <w:sz w:val="20"/>
          <w:szCs w:val="20"/>
          <w:lang w:val="fr-FR"/>
        </w:rPr>
        <w:t xml:space="preserve">th </w:t>
      </w:r>
      <w:proofErr w:type="spellStart"/>
      <w:r w:rsidRPr="00FF616D">
        <w:rPr>
          <w:rFonts w:ascii="Verdana" w:hAnsi="Verdana"/>
          <w:bCs/>
          <w:sz w:val="20"/>
          <w:szCs w:val="20"/>
          <w:lang w:val="fr-FR"/>
        </w:rPr>
        <w:t>Visegrad</w:t>
      </w:r>
      <w:proofErr w:type="spellEnd"/>
      <w:r w:rsidRPr="00FF616D">
        <w:rPr>
          <w:rFonts w:ascii="Verdana" w:hAnsi="Verdana"/>
          <w:bCs/>
          <w:sz w:val="20"/>
          <w:szCs w:val="20"/>
          <w:lang w:val="fr-FR"/>
        </w:rPr>
        <w:t xml:space="preserve"> Symposium on Structural </w:t>
      </w:r>
      <w:proofErr w:type="spellStart"/>
      <w:r w:rsidRPr="00FF616D">
        <w:rPr>
          <w:rFonts w:ascii="Verdana" w:hAnsi="Verdana"/>
          <w:bCs/>
          <w:sz w:val="20"/>
          <w:szCs w:val="20"/>
          <w:lang w:val="fr-FR"/>
        </w:rPr>
        <w:t>Systems</w:t>
      </w:r>
      <w:proofErr w:type="spellEnd"/>
      <w:r w:rsidRPr="00FF616D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Pr="00FF616D">
        <w:rPr>
          <w:rFonts w:ascii="Verdana" w:hAnsi="Verdana"/>
          <w:bCs/>
          <w:sz w:val="20"/>
          <w:szCs w:val="20"/>
          <w:lang w:val="fr-FR"/>
        </w:rPr>
        <w:t>Biology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, Nove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Hrady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Czechia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, 22.06.2017.</w:t>
      </w:r>
    </w:p>
    <w:p w:rsidR="007A1FEA" w:rsidRPr="007A1FEA" w:rsidRDefault="00FF616D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</w:t>
      </w:r>
      <w:r w:rsidR="007A1FEA" w:rsidRPr="007A1FEA">
        <w:rPr>
          <w:rFonts w:ascii="Verdana" w:hAnsi="Verdana"/>
          <w:bCs/>
          <w:sz w:val="20"/>
          <w:szCs w:val="20"/>
          <w:lang w:val="fr-FR"/>
        </w:rPr>
        <w:t>.</w:t>
      </w:r>
      <w:r w:rsidR="007A1FEA"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7A1FEA" w:rsidRPr="007A1FEA">
        <w:rPr>
          <w:rFonts w:ascii="Verdana" w:hAnsi="Verdana"/>
          <w:bCs/>
          <w:sz w:val="20"/>
          <w:szCs w:val="20"/>
          <w:lang w:val="fr-FR"/>
        </w:rPr>
        <w:t>"</w:t>
      </w:r>
      <w:r w:rsidR="004709C9" w:rsidRPr="004709C9">
        <w:t xml:space="preserve"> </w:t>
      </w:r>
      <w:r w:rsidR="004709C9" w:rsidRPr="004709C9">
        <w:rPr>
          <w:rFonts w:ascii="Verdana" w:hAnsi="Verdana"/>
          <w:bCs/>
          <w:sz w:val="20"/>
          <w:szCs w:val="20"/>
          <w:lang w:val="fr-FR"/>
        </w:rPr>
        <w:t xml:space="preserve">Molecular Dynamics Simulations In </w:t>
      </w:r>
      <w:proofErr w:type="spellStart"/>
      <w:r w:rsidR="004709C9" w:rsidRPr="004709C9">
        <w:rPr>
          <w:rFonts w:ascii="Verdana" w:hAnsi="Verdana"/>
          <w:bCs/>
          <w:sz w:val="20"/>
          <w:szCs w:val="20"/>
          <w:lang w:val="fr-FR"/>
        </w:rPr>
        <w:t>Biologically</w:t>
      </w:r>
      <w:proofErr w:type="spellEnd"/>
      <w:r w:rsidR="004709C9" w:rsidRPr="004709C9">
        <w:rPr>
          <w:rFonts w:ascii="Verdana" w:hAnsi="Verdana"/>
          <w:bCs/>
          <w:sz w:val="20"/>
          <w:szCs w:val="20"/>
          <w:lang w:val="fr-FR"/>
        </w:rPr>
        <w:t xml:space="preserve"> Relevant </w:t>
      </w:r>
      <w:proofErr w:type="spellStart"/>
      <w:r w:rsidR="004709C9" w:rsidRPr="004709C9">
        <w:rPr>
          <w:rFonts w:ascii="Verdana" w:hAnsi="Verdana"/>
          <w:bCs/>
          <w:sz w:val="20"/>
          <w:szCs w:val="20"/>
          <w:lang w:val="fr-FR"/>
        </w:rPr>
        <w:t>Systems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</w:t>
      </w:r>
      <w:r>
        <w:rPr>
          <w:rFonts w:ascii="Verdana" w:hAnsi="Verdana"/>
          <w:bCs/>
          <w:sz w:val="20"/>
          <w:szCs w:val="20"/>
          <w:lang w:val="fr-FR"/>
        </w:rPr>
        <w:t xml:space="preserve">Math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Chem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Comp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, Dubrovnik,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, 22.06.2016.</w:t>
      </w:r>
    </w:p>
    <w:p w:rsidR="00FF616D" w:rsidRDefault="00FF616D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 xml:space="preserve">3. </w:t>
      </w:r>
      <w:r>
        <w:rPr>
          <w:rFonts w:ascii="Verdana" w:hAnsi="Verdana"/>
          <w:bCs/>
          <w:sz w:val="20"/>
          <w:szCs w:val="20"/>
          <w:lang w:val="fr-FR"/>
        </w:rPr>
        <w:t>"</w:t>
      </w:r>
      <w:r w:rsidRPr="007A1FEA">
        <w:rPr>
          <w:rFonts w:ascii="Verdana" w:hAnsi="Verdana"/>
          <w:bCs/>
          <w:sz w:val="20"/>
          <w:szCs w:val="20"/>
          <w:lang w:val="fr-FR"/>
        </w:rPr>
        <w:t xml:space="preserve">Molecular Dynamics Simulations of </w:t>
      </w:r>
      <w:proofErr w:type="spellStart"/>
      <w:r w:rsidRPr="007A1FEA">
        <w:rPr>
          <w:rFonts w:ascii="Verdana" w:hAnsi="Verdana"/>
          <w:bCs/>
          <w:sz w:val="20"/>
          <w:szCs w:val="20"/>
          <w:lang w:val="fr-FR"/>
        </w:rPr>
        <w:t>Reactive</w:t>
      </w:r>
      <w:proofErr w:type="spellEnd"/>
      <w:r w:rsidRPr="007A1FE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Pr="007A1FEA">
        <w:rPr>
          <w:rFonts w:ascii="Verdana" w:hAnsi="Verdana"/>
          <w:bCs/>
          <w:sz w:val="20"/>
          <w:szCs w:val="20"/>
          <w:lang w:val="fr-FR"/>
        </w:rPr>
        <w:t>Aldehydes</w:t>
      </w:r>
      <w:proofErr w:type="spellEnd"/>
      <w:r w:rsidRPr="007A1FEA">
        <w:rPr>
          <w:rFonts w:ascii="Verdana" w:hAnsi="Verdana"/>
          <w:bCs/>
          <w:sz w:val="20"/>
          <w:szCs w:val="20"/>
          <w:lang w:val="fr-FR"/>
        </w:rPr>
        <w:t xml:space="preserve"> in Model </w:t>
      </w:r>
      <w:proofErr w:type="spellStart"/>
      <w:r w:rsidRPr="007A1FEA">
        <w:rPr>
          <w:rFonts w:ascii="Verdana" w:hAnsi="Verdana"/>
          <w:bCs/>
          <w:sz w:val="20"/>
          <w:szCs w:val="20"/>
          <w:lang w:val="fr-FR"/>
        </w:rPr>
        <w:t>Biological</w:t>
      </w:r>
      <w:proofErr w:type="spellEnd"/>
      <w:r w:rsidRPr="007A1FEA">
        <w:rPr>
          <w:rFonts w:ascii="Verdana" w:hAnsi="Verdana"/>
          <w:bCs/>
          <w:sz w:val="20"/>
          <w:szCs w:val="20"/>
          <w:lang w:val="fr-FR"/>
        </w:rPr>
        <w:t xml:space="preserve"> Membranes</w:t>
      </w:r>
      <w:r>
        <w:rPr>
          <w:rFonts w:ascii="Verdana" w:hAnsi="Verdana"/>
          <w:bCs/>
          <w:sz w:val="20"/>
          <w:szCs w:val="20"/>
          <w:lang w:val="fr-FR"/>
        </w:rPr>
        <w:t xml:space="preserve">",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Veterinary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Medicine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, Vienna,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, 09. 02. 2016.</w:t>
      </w:r>
    </w:p>
    <w:p w:rsidR="007A1FEA" w:rsidRDefault="00FF616D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4</w:t>
      </w:r>
      <w:r w:rsidR="007A1FEA">
        <w:rPr>
          <w:rFonts w:ascii="Verdana" w:hAnsi="Verdana"/>
          <w:bCs/>
          <w:sz w:val="20"/>
          <w:szCs w:val="20"/>
          <w:lang w:val="fr-FR"/>
        </w:rPr>
        <w:t>. "</w:t>
      </w:r>
      <w:r w:rsidR="007A1FEA" w:rsidRPr="003E6465">
        <w:rPr>
          <w:rFonts w:ascii="Verdana" w:hAnsi="Verdana"/>
          <w:bCs/>
          <w:sz w:val="20"/>
          <w:szCs w:val="20"/>
          <w:lang w:val="fr-FR"/>
        </w:rPr>
        <w:t xml:space="preserve">Molecular Dynamics Simulations of </w:t>
      </w:r>
      <w:proofErr w:type="spellStart"/>
      <w:r w:rsidR="007A1FEA" w:rsidRPr="003E6465">
        <w:rPr>
          <w:rFonts w:ascii="Verdana" w:hAnsi="Verdana"/>
          <w:bCs/>
          <w:sz w:val="20"/>
          <w:szCs w:val="20"/>
          <w:lang w:val="fr-FR"/>
        </w:rPr>
        <w:t>Lipid</w:t>
      </w:r>
      <w:proofErr w:type="spellEnd"/>
      <w:r w:rsidR="007A1FEA" w:rsidRPr="003E6465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7A1FEA" w:rsidRPr="003E6465">
        <w:rPr>
          <w:rFonts w:ascii="Verdana" w:hAnsi="Verdana"/>
          <w:bCs/>
          <w:sz w:val="20"/>
          <w:szCs w:val="20"/>
          <w:lang w:val="fr-FR"/>
        </w:rPr>
        <w:t>Bilayers</w:t>
      </w:r>
      <w:proofErr w:type="spellEnd"/>
      <w:r w:rsidR="007A1FEA" w:rsidRPr="003E6465">
        <w:rPr>
          <w:rFonts w:ascii="Verdana" w:hAnsi="Verdana"/>
          <w:bCs/>
          <w:sz w:val="20"/>
          <w:szCs w:val="20"/>
          <w:lang w:val="fr-FR"/>
        </w:rPr>
        <w:t xml:space="preserve"> in Conditions of </w:t>
      </w:r>
      <w:proofErr w:type="spellStart"/>
      <w:r w:rsidR="007A1FEA" w:rsidRPr="003E6465">
        <w:rPr>
          <w:rFonts w:ascii="Verdana" w:hAnsi="Verdana"/>
          <w:bCs/>
          <w:sz w:val="20"/>
          <w:szCs w:val="20"/>
          <w:lang w:val="fr-FR"/>
        </w:rPr>
        <w:t>Oxidative</w:t>
      </w:r>
      <w:proofErr w:type="spellEnd"/>
      <w:r w:rsidR="007A1FEA" w:rsidRPr="003E6465">
        <w:rPr>
          <w:rFonts w:ascii="Verdana" w:hAnsi="Verdana"/>
          <w:bCs/>
          <w:sz w:val="20"/>
          <w:szCs w:val="20"/>
          <w:lang w:val="fr-FR"/>
        </w:rPr>
        <w:t xml:space="preserve"> Stress</w:t>
      </w:r>
      <w:r w:rsidR="00402535">
        <w:rPr>
          <w:rFonts w:ascii="Verdana" w:hAnsi="Verdana"/>
          <w:bCs/>
          <w:sz w:val="20"/>
          <w:szCs w:val="20"/>
          <w:lang w:val="fr-FR"/>
        </w:rPr>
        <w:t>",</w:t>
      </w:r>
      <w:r w:rsidR="007A1FE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Veterinary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Medicine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Vienna,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  <w:r w:rsidR="007A1FEA">
        <w:rPr>
          <w:rFonts w:ascii="Verdana" w:hAnsi="Verdana"/>
          <w:bCs/>
          <w:sz w:val="20"/>
          <w:szCs w:val="20"/>
          <w:lang w:val="fr-FR"/>
        </w:rPr>
        <w:t>, 26. 02. 2015.</w:t>
      </w:r>
    </w:p>
    <w:p w:rsidR="007A1FEA" w:rsidRDefault="00FF616D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5</w:t>
      </w:r>
      <w:r w:rsidR="007A1FEA">
        <w:rPr>
          <w:rFonts w:ascii="Verdana" w:hAnsi="Verdana"/>
          <w:bCs/>
          <w:sz w:val="20"/>
          <w:szCs w:val="20"/>
          <w:lang w:val="fr-FR"/>
        </w:rPr>
        <w:t>. "</w:t>
      </w:r>
      <w:r w:rsidR="007A1FEA" w:rsidRPr="00C36797">
        <w:rPr>
          <w:rFonts w:ascii="Verdana" w:hAnsi="Verdana"/>
          <w:bCs/>
          <w:sz w:val="20"/>
          <w:szCs w:val="20"/>
          <w:lang w:val="fr-FR"/>
        </w:rPr>
        <w:t>Interactio</w:t>
      </w:r>
      <w:r w:rsidR="007A1FEA">
        <w:rPr>
          <w:rFonts w:ascii="Verdana" w:hAnsi="Verdana"/>
          <w:bCs/>
          <w:sz w:val="20"/>
          <w:szCs w:val="20"/>
          <w:lang w:val="fr-FR"/>
        </w:rPr>
        <w:t xml:space="preserve">n of Arginine-Rich Peptides in </w:t>
      </w:r>
      <w:r w:rsidR="007A1FEA" w:rsidRPr="00C36797">
        <w:rPr>
          <w:rFonts w:ascii="Verdana" w:hAnsi="Verdana"/>
          <w:bCs/>
          <w:sz w:val="20"/>
          <w:szCs w:val="20"/>
          <w:lang w:val="fr-FR"/>
        </w:rPr>
        <w:t>Wa</w:t>
      </w:r>
      <w:r w:rsidR="007A1FEA">
        <w:rPr>
          <w:rFonts w:ascii="Verdana" w:hAnsi="Verdana"/>
          <w:bCs/>
          <w:sz w:val="20"/>
          <w:szCs w:val="20"/>
          <w:lang w:val="fr-FR"/>
        </w:rPr>
        <w:t>t</w:t>
      </w:r>
      <w:r w:rsidR="00402535">
        <w:rPr>
          <w:rFonts w:ascii="Verdana" w:hAnsi="Verdana"/>
          <w:bCs/>
          <w:sz w:val="20"/>
          <w:szCs w:val="20"/>
          <w:lang w:val="fr-FR"/>
        </w:rPr>
        <w:t xml:space="preserve">er and at </w:t>
      </w:r>
      <w:proofErr w:type="spellStart"/>
      <w:r w:rsidR="00402535">
        <w:rPr>
          <w:rFonts w:ascii="Verdana" w:hAnsi="Verdana"/>
          <w:bCs/>
          <w:sz w:val="20"/>
          <w:szCs w:val="20"/>
          <w:lang w:val="fr-FR"/>
        </w:rPr>
        <w:t>Biological</w:t>
      </w:r>
      <w:proofErr w:type="spellEnd"/>
      <w:r w:rsidR="00402535">
        <w:rPr>
          <w:rFonts w:ascii="Verdana" w:hAnsi="Verdana"/>
          <w:bCs/>
          <w:sz w:val="20"/>
          <w:szCs w:val="20"/>
          <w:lang w:val="fr-FR"/>
        </w:rPr>
        <w:t xml:space="preserve"> Membranes",</w:t>
      </w:r>
      <w:r w:rsidR="007A1FEA">
        <w:rPr>
          <w:rFonts w:ascii="Verdana" w:hAnsi="Verdana"/>
          <w:bCs/>
          <w:sz w:val="20"/>
          <w:szCs w:val="20"/>
          <w:lang w:val="fr-FR"/>
        </w:rPr>
        <w:t xml:space="preserve"> </w:t>
      </w:r>
      <w:r w:rsidR="007A1FEA" w:rsidRPr="00C36797">
        <w:rPr>
          <w:rFonts w:ascii="Verdana" w:hAnsi="Verdana"/>
          <w:bCs/>
          <w:sz w:val="20"/>
          <w:szCs w:val="20"/>
        </w:rPr>
        <w:t xml:space="preserve">4th </w:t>
      </w:r>
      <w:proofErr w:type="spellStart"/>
      <w:r w:rsidR="007A1FEA" w:rsidRPr="00C36797">
        <w:rPr>
          <w:rFonts w:ascii="Verdana" w:hAnsi="Verdana"/>
          <w:bCs/>
          <w:sz w:val="20"/>
          <w:szCs w:val="20"/>
        </w:rPr>
        <w:t>Visegrad</w:t>
      </w:r>
      <w:proofErr w:type="spellEnd"/>
      <w:r w:rsidR="007A1FEA" w:rsidRPr="00C36797">
        <w:rPr>
          <w:rFonts w:ascii="Verdana" w:hAnsi="Verdana"/>
          <w:bCs/>
          <w:sz w:val="20"/>
          <w:szCs w:val="20"/>
        </w:rPr>
        <w:t xml:space="preserve"> Symposium on Structural System Biology</w:t>
      </w:r>
      <w:r w:rsidR="007A1FEA">
        <w:rPr>
          <w:rFonts w:ascii="Verdana" w:hAnsi="Verdana"/>
          <w:bCs/>
          <w:sz w:val="20"/>
          <w:szCs w:val="20"/>
          <w:lang w:val="fr-FR"/>
        </w:rPr>
        <w:t xml:space="preserve">, Nove </w:t>
      </w:r>
      <w:proofErr w:type="spellStart"/>
      <w:r w:rsidR="007A1FEA">
        <w:rPr>
          <w:rFonts w:ascii="Verdana" w:hAnsi="Verdana"/>
          <w:bCs/>
          <w:sz w:val="20"/>
          <w:szCs w:val="20"/>
          <w:lang w:val="fr-FR"/>
        </w:rPr>
        <w:t>Hrady</w:t>
      </w:r>
      <w:proofErr w:type="spellEnd"/>
      <w:r w:rsidR="007A1FEA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Czechia</w:t>
      </w:r>
      <w:proofErr w:type="spellEnd"/>
      <w:r w:rsidR="007A1FEA">
        <w:rPr>
          <w:rFonts w:ascii="Verdana" w:hAnsi="Verdana"/>
          <w:bCs/>
          <w:sz w:val="20"/>
          <w:szCs w:val="20"/>
          <w:lang w:val="fr-FR"/>
        </w:rPr>
        <w:t>, 19. 06. 2014.</w:t>
      </w:r>
    </w:p>
    <w:p w:rsidR="007A1FEA" w:rsidRDefault="00FF616D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6</w:t>
      </w:r>
      <w:r w:rsidR="007A1FEA">
        <w:rPr>
          <w:rFonts w:ascii="Verdana" w:hAnsi="Verdana"/>
          <w:bCs/>
          <w:sz w:val="20"/>
          <w:szCs w:val="20"/>
          <w:lang w:val="fr-FR"/>
        </w:rPr>
        <w:t>. "</w:t>
      </w:r>
      <w:r w:rsidR="007A1FEA" w:rsidRPr="001525EF">
        <w:rPr>
          <w:rFonts w:ascii="Verdana" w:hAnsi="Verdana"/>
          <w:bCs/>
          <w:sz w:val="20"/>
          <w:szCs w:val="20"/>
          <w:lang w:val="fr-FR"/>
        </w:rPr>
        <w:t xml:space="preserve">Molecular </w:t>
      </w:r>
      <w:proofErr w:type="spellStart"/>
      <w:r w:rsidR="007A1FEA" w:rsidRPr="001525EF">
        <w:rPr>
          <w:rFonts w:ascii="Verdana" w:hAnsi="Verdana"/>
          <w:bCs/>
          <w:sz w:val="20"/>
          <w:szCs w:val="20"/>
          <w:lang w:val="fr-FR"/>
        </w:rPr>
        <w:t>dynamics</w:t>
      </w:r>
      <w:proofErr w:type="spellEnd"/>
      <w:r w:rsidR="007A1FEA" w:rsidRPr="001525EF">
        <w:rPr>
          <w:rFonts w:ascii="Verdana" w:hAnsi="Verdana"/>
          <w:bCs/>
          <w:sz w:val="20"/>
          <w:szCs w:val="20"/>
          <w:lang w:val="fr-FR"/>
        </w:rPr>
        <w:t xml:space="preserve"> simulations – The application in </w:t>
      </w:r>
      <w:proofErr w:type="spellStart"/>
      <w:r w:rsidR="007A1FEA" w:rsidRPr="001525EF">
        <w:rPr>
          <w:rFonts w:ascii="Verdana" w:hAnsi="Verdana"/>
          <w:bCs/>
          <w:sz w:val="20"/>
          <w:szCs w:val="20"/>
          <w:lang w:val="fr-FR"/>
        </w:rPr>
        <w:t>biologically</w:t>
      </w:r>
      <w:proofErr w:type="spellEnd"/>
      <w:r w:rsidR="007A1FEA" w:rsidRPr="001525EF">
        <w:rPr>
          <w:rFonts w:ascii="Verdana" w:hAnsi="Verdana"/>
          <w:bCs/>
          <w:sz w:val="20"/>
          <w:szCs w:val="20"/>
          <w:lang w:val="fr-FR"/>
        </w:rPr>
        <w:t xml:space="preserve"> relevant </w:t>
      </w:r>
      <w:proofErr w:type="spellStart"/>
      <w:r w:rsidR="007A1FEA" w:rsidRPr="001525EF">
        <w:rPr>
          <w:rFonts w:ascii="Verdana" w:hAnsi="Verdana"/>
          <w:bCs/>
          <w:sz w:val="20"/>
          <w:szCs w:val="20"/>
          <w:lang w:val="fr-FR"/>
        </w:rPr>
        <w:t>processes</w:t>
      </w:r>
      <w:proofErr w:type="spellEnd"/>
      <w:r w:rsidR="00402535">
        <w:rPr>
          <w:rFonts w:ascii="Verdana" w:hAnsi="Verdana"/>
          <w:bCs/>
          <w:sz w:val="20"/>
          <w:szCs w:val="20"/>
          <w:lang w:val="fr-FR"/>
        </w:rPr>
        <w:t>",</w:t>
      </w:r>
      <w:r w:rsidR="007A1FEA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Veterinary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Medicine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Vienna,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  <w:r w:rsidR="007A1FEA">
        <w:rPr>
          <w:rFonts w:ascii="Verdana" w:hAnsi="Verdana"/>
          <w:bCs/>
          <w:sz w:val="20"/>
          <w:szCs w:val="20"/>
          <w:lang w:val="fr-FR"/>
        </w:rPr>
        <w:t>, 03. 07. 2013.</w:t>
      </w:r>
    </w:p>
    <w:p w:rsidR="001E4183" w:rsidRDefault="001E4183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7A1FEA" w:rsidRDefault="007A1FEA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22438D" w:rsidRPr="00C2781A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Collaboration</w:t>
      </w:r>
    </w:p>
    <w:p w:rsidR="0022438D" w:rsidRDefault="0022438D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22438D" w:rsidRPr="00EF1FD9" w:rsidRDefault="0022438D" w:rsidP="00EF1FD9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2010-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 xml:space="preserve">Prof. Pavel Jungwirth, </w:t>
      </w:r>
      <w:r w:rsidR="00EF1FD9" w:rsidRPr="00EF1FD9">
        <w:rPr>
          <w:rFonts w:ascii="Verdana" w:hAnsi="Verdana" w:cs="TimesNewRoman,Bold"/>
          <w:bCs/>
          <w:sz w:val="20"/>
          <w:szCs w:val="20"/>
          <w:lang w:val="hr-HR" w:eastAsia="hr-HR"/>
        </w:rPr>
        <w:t>Institute of Organic Chemistry and Biochemistry, Prague, Czechia</w:t>
      </w:r>
    </w:p>
    <w:p w:rsidR="00C2781A" w:rsidRPr="00C2781A" w:rsidRDefault="00C2781A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2013-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 xml:space="preserve">Prof. Elena Pohl,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Veterinary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Medicine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Vienna,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Austria</w:t>
      </w:r>
      <w:proofErr w:type="spellEnd"/>
    </w:p>
    <w:p w:rsidR="0022438D" w:rsidRDefault="0022438D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2010-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>Prof. Martin Hof, J. Heyrovsky Institut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e of Physical Chemistry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, </w:t>
      </w:r>
      <w:r w:rsidR="00AA5FB7">
        <w:rPr>
          <w:rFonts w:ascii="Verdana" w:hAnsi="Verdana" w:cs="TimesNewRoman,Bold"/>
          <w:bCs/>
          <w:sz w:val="20"/>
          <w:szCs w:val="20"/>
          <w:lang w:val="hr-HR" w:eastAsia="hr-HR"/>
        </w:rPr>
        <w:t>Prag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ue</w:t>
      </w:r>
      <w:r w:rsidR="00AA5FB7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, 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Czechia</w:t>
      </w:r>
    </w:p>
    <w:p w:rsidR="0022438D" w:rsidRDefault="0022438D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2012-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 xml:space="preserve">Prof. Mikael Lund, 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University of Lund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, Lund, 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Sweden</w:t>
      </w:r>
    </w:p>
    <w:p w:rsidR="0022438D" w:rsidRDefault="00EF1FD9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2014-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>Prof. Paul. S. Cremer</w:t>
      </w:r>
      <w:r w:rsidR="0022438D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, </w:t>
      </w:r>
      <w:r w:rsidR="0022438D" w:rsidRPr="00453097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The Pennsylvania State University, </w:t>
      </w:r>
      <w:r w:rsidR="0022438D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Pennsylvania,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>USA</w:t>
      </w:r>
    </w:p>
    <w:p w:rsidR="00C2781A" w:rsidRDefault="00C2781A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2016-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 xml:space="preserve">Prof. Jean-Philippe Pellois, Texas A&amp;M University, Austin, Texas, 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USA</w:t>
      </w:r>
    </w:p>
    <w:p w:rsidR="00C2781A" w:rsidRDefault="00C2781A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 xml:space="preserve">2013- </w:t>
      </w:r>
      <w:r>
        <w:rPr>
          <w:rFonts w:ascii="Verdana" w:hAnsi="Verdana" w:cs="TimesNewRoman"/>
          <w:sz w:val="20"/>
          <w:szCs w:val="20"/>
          <w:lang w:val="hr-HR" w:eastAsia="hr-HR"/>
        </w:rPr>
        <w:tab/>
        <w:t xml:space="preserve">Dr. Ivan Gladich, </w:t>
      </w:r>
      <w:r w:rsidRPr="00C2781A">
        <w:rPr>
          <w:rFonts w:ascii="Verdana" w:hAnsi="Verdana" w:cs="TimesNewRoman"/>
          <w:sz w:val="20"/>
          <w:szCs w:val="20"/>
          <w:lang w:val="hr-HR" w:eastAsia="hr-HR"/>
        </w:rPr>
        <w:t>Hamad Bin Khalifa University</w:t>
      </w:r>
      <w:r>
        <w:rPr>
          <w:rFonts w:ascii="Verdana" w:hAnsi="Verdana" w:cs="TimesNewRoman"/>
          <w:sz w:val="20"/>
          <w:szCs w:val="20"/>
          <w:lang w:val="hr-HR" w:eastAsia="hr-HR"/>
        </w:rPr>
        <w:t xml:space="preserve">, Doha, </w:t>
      </w:r>
      <w:r w:rsidR="00EF1FD9">
        <w:rPr>
          <w:rFonts w:ascii="Verdana" w:hAnsi="Verdana" w:cs="TimesNewRoman"/>
          <w:sz w:val="20"/>
          <w:szCs w:val="20"/>
          <w:lang w:val="hr-HR" w:eastAsia="hr-HR"/>
        </w:rPr>
        <w:t>Qatar</w:t>
      </w:r>
    </w:p>
    <w:p w:rsidR="0022438D" w:rsidRDefault="0022438D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2013-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 xml:space="preserve">Prof. Ilpo Vattulainen, </w:t>
      </w:r>
      <w:r w:rsidR="00EF1FD9">
        <w:rPr>
          <w:rFonts w:ascii="Verdana" w:hAnsi="Verdana"/>
          <w:bCs/>
          <w:sz w:val="20"/>
          <w:szCs w:val="20"/>
          <w:lang w:val="fr-FR"/>
        </w:rPr>
        <w:t xml:space="preserve">Tampere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Tampere,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Finland</w:t>
      </w:r>
      <w:proofErr w:type="spellEnd"/>
    </w:p>
    <w:p w:rsidR="0022438D" w:rsidRPr="00453097" w:rsidRDefault="00EF1FD9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2014-</w:t>
      </w:r>
      <w:r>
        <w:rPr>
          <w:rFonts w:ascii="Verdana" w:hAnsi="Verdana"/>
          <w:bCs/>
          <w:sz w:val="20"/>
          <w:szCs w:val="20"/>
        </w:rPr>
        <w:tab/>
      </w:r>
      <w:proofErr w:type="spellStart"/>
      <w:r>
        <w:rPr>
          <w:rFonts w:ascii="Verdana" w:hAnsi="Verdana"/>
          <w:bCs/>
          <w:sz w:val="20"/>
          <w:szCs w:val="20"/>
        </w:rPr>
        <w:t>Dr.</w:t>
      </w:r>
      <w:proofErr w:type="spellEnd"/>
      <w:r>
        <w:rPr>
          <w:rFonts w:ascii="Verdana" w:hAnsi="Verdana"/>
          <w:bCs/>
          <w:sz w:val="20"/>
          <w:szCs w:val="20"/>
        </w:rPr>
        <w:t xml:space="preserve"> Robert Vácha</w:t>
      </w:r>
      <w:r w:rsidR="0022438D">
        <w:rPr>
          <w:rFonts w:ascii="Verdana" w:hAnsi="Verdana"/>
          <w:bCs/>
          <w:sz w:val="20"/>
          <w:szCs w:val="20"/>
        </w:rPr>
        <w:t xml:space="preserve">, </w:t>
      </w:r>
      <w:r w:rsidR="0022438D" w:rsidRPr="00453097">
        <w:rPr>
          <w:rFonts w:ascii="Verdana" w:hAnsi="Verdana"/>
          <w:bCs/>
          <w:sz w:val="20"/>
          <w:szCs w:val="20"/>
        </w:rPr>
        <w:t>Masaryk</w:t>
      </w:r>
      <w:r>
        <w:rPr>
          <w:rFonts w:ascii="Verdana" w:hAnsi="Verdana"/>
          <w:bCs/>
          <w:sz w:val="20"/>
          <w:szCs w:val="20"/>
        </w:rPr>
        <w:t xml:space="preserve"> University</w:t>
      </w:r>
      <w:r w:rsidR="0022438D" w:rsidRPr="00453097">
        <w:rPr>
          <w:rFonts w:ascii="Verdana" w:hAnsi="Verdana"/>
          <w:bCs/>
          <w:sz w:val="20"/>
          <w:szCs w:val="20"/>
        </w:rPr>
        <w:t xml:space="preserve">, Brno, </w:t>
      </w:r>
      <w:proofErr w:type="spellStart"/>
      <w:r>
        <w:rPr>
          <w:rFonts w:ascii="Verdana" w:hAnsi="Verdana"/>
          <w:bCs/>
          <w:sz w:val="20"/>
          <w:szCs w:val="20"/>
        </w:rPr>
        <w:t>Czechia</w:t>
      </w:r>
      <w:proofErr w:type="spellEnd"/>
    </w:p>
    <w:p w:rsidR="00EF1FD9" w:rsidRPr="00EF1FD9" w:rsidRDefault="0022438D" w:rsidP="00EF1FD9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>2012-</w:t>
      </w:r>
      <w:r>
        <w:rPr>
          <w:rFonts w:ascii="Verdana" w:hAnsi="Verdana" w:cs="TimesNewRoman"/>
          <w:sz w:val="20"/>
          <w:szCs w:val="20"/>
          <w:lang w:val="hr-HR" w:eastAsia="hr-HR"/>
        </w:rPr>
        <w:tab/>
        <w:t xml:space="preserve">Dr. Josef Lazar, </w:t>
      </w:r>
      <w:r w:rsidR="00EF1FD9" w:rsidRPr="00EF1FD9">
        <w:rPr>
          <w:rFonts w:ascii="Verdana" w:hAnsi="Verdana" w:cs="TimesNewRoman,Bold"/>
          <w:bCs/>
          <w:sz w:val="20"/>
          <w:szCs w:val="20"/>
          <w:lang w:val="hr-HR" w:eastAsia="hr-HR"/>
        </w:rPr>
        <w:t>Institute of Organic Chemistry and Biochemistry, Prague, Czechia</w:t>
      </w:r>
    </w:p>
    <w:p w:rsidR="00C2781A" w:rsidRDefault="0022438D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lastRenderedPageBreak/>
        <w:t>2012-</w:t>
      </w:r>
      <w:r>
        <w:rPr>
          <w:rFonts w:ascii="Verdana" w:hAnsi="Verdana" w:cs="TimesNewRoman"/>
          <w:sz w:val="20"/>
          <w:szCs w:val="20"/>
          <w:lang w:val="hr-HR" w:eastAsia="hr-HR"/>
        </w:rPr>
        <w:tab/>
        <w:t xml:space="preserve">Dr. Lukasz Cwiklik, </w:t>
      </w:r>
      <w:r w:rsidR="00EF1FD9">
        <w:rPr>
          <w:rFonts w:ascii="Verdana" w:hAnsi="Verdana" w:cs="TimesNewRoman,Bold"/>
          <w:bCs/>
          <w:sz w:val="20"/>
          <w:szCs w:val="20"/>
          <w:lang w:val="hr-HR" w:eastAsia="hr-HR"/>
        </w:rPr>
        <w:t>J. Heyrovsky Institute of Physical Chemistry, Prague, Czechia</w:t>
      </w:r>
    </w:p>
    <w:p w:rsidR="001E4183" w:rsidRPr="00C2781A" w:rsidRDefault="001E4183" w:rsidP="004709C9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Awards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8213CE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2014</w:t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invited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editor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special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issue of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Croatica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Chemica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Acta</w:t>
      </w:r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with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Dr. Davor Margetić</w:t>
      </w:r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dedicated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to Dr. </w:t>
      </w:r>
      <w:r>
        <w:rPr>
          <w:rFonts w:ascii="Verdana" w:hAnsi="Verdana"/>
          <w:bCs/>
          <w:sz w:val="20"/>
          <w:szCs w:val="20"/>
          <w:lang w:val="fr-FR"/>
        </w:rPr>
        <w:t>Mirjan</w:t>
      </w:r>
      <w:r w:rsidR="00402535">
        <w:rPr>
          <w:rFonts w:ascii="Verdana" w:hAnsi="Verdana"/>
          <w:bCs/>
          <w:sz w:val="20"/>
          <w:szCs w:val="20"/>
          <w:lang w:val="fr-FR"/>
        </w:rPr>
        <w:t>a</w:t>
      </w:r>
      <w:r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Eckert-Maksić</w:t>
      </w:r>
      <w:proofErr w:type="spellEnd"/>
    </w:p>
    <w:p w:rsidR="008213CE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2012</w:t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Director’s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award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Rudjer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Bošković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Institute, Zagreb,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</w:p>
    <w:p w:rsidR="008213CE" w:rsidRPr="00EF1FD9" w:rsidRDefault="008213CE" w:rsidP="00EF1FD9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/>
          <w:bCs/>
          <w:sz w:val="20"/>
          <w:szCs w:val="20"/>
          <w:lang w:val="fr-FR"/>
        </w:rPr>
        <w:t xml:space="preserve">2010-2012 </w:t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two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year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postdoctoral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grant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</w:t>
      </w:r>
      <w:r w:rsidR="00EF1FD9" w:rsidRPr="00EF1FD9">
        <w:rPr>
          <w:rFonts w:ascii="Verdana" w:hAnsi="Verdana" w:cs="TimesNewRoman,Bold"/>
          <w:bCs/>
          <w:sz w:val="20"/>
          <w:szCs w:val="20"/>
          <w:lang w:val="hr-HR" w:eastAsia="hr-HR"/>
        </w:rPr>
        <w:t>Institute of Organic Chemistry and Biochemistry, Prague, Czechia</w:t>
      </w:r>
    </w:p>
    <w:p w:rsidR="008213CE" w:rsidRDefault="008213CE" w:rsidP="001E4183">
      <w:pPr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2012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Pr="00E81C67"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Pr="00E81C67">
        <w:rPr>
          <w:rFonts w:ascii="Verdana" w:hAnsi="Verdana"/>
          <w:bCs/>
          <w:sz w:val="20"/>
          <w:szCs w:val="20"/>
          <w:lang w:val="fr-FR"/>
        </w:rPr>
        <w:t>Travel</w:t>
      </w:r>
      <w:proofErr w:type="spellEnd"/>
      <w:r w:rsidRPr="00E81C67">
        <w:rPr>
          <w:rFonts w:ascii="Verdana" w:hAnsi="Verdana"/>
          <w:bCs/>
          <w:sz w:val="20"/>
          <w:szCs w:val="20"/>
          <w:lang w:val="fr-FR"/>
        </w:rPr>
        <w:t xml:space="preserve"> Grant, </w:t>
      </w:r>
      <w:proofErr w:type="spellStart"/>
      <w:r w:rsidRPr="00E81C67">
        <w:rPr>
          <w:rFonts w:ascii="Verdana" w:hAnsi="Verdana"/>
          <w:bCs/>
          <w:sz w:val="20"/>
          <w:szCs w:val="20"/>
          <w:lang w:val="fr-FR"/>
        </w:rPr>
        <w:t>EuroMembranes</w:t>
      </w:r>
      <w:proofErr w:type="spellEnd"/>
    </w:p>
    <w:p w:rsidR="008213CE" w:rsidRPr="00E81C67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2011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="00EF1FD9">
        <w:rPr>
          <w:rFonts w:ascii="Verdana" w:hAnsi="Verdana"/>
          <w:bCs/>
          <w:sz w:val="20"/>
          <w:szCs w:val="20"/>
          <w:lang w:val="fr-FR"/>
        </w:rPr>
        <w:t xml:space="preserve">best poster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prize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>, "</w:t>
      </w:r>
      <w:r w:rsidRPr="004A1591">
        <w:rPr>
          <w:rFonts w:ascii="Verdana" w:hAnsi="Verdana"/>
          <w:bCs/>
          <w:sz w:val="20"/>
          <w:szCs w:val="20"/>
          <w:lang w:val="fr-FR"/>
        </w:rPr>
        <w:t>XI</w:t>
      </w:r>
      <w:r>
        <w:rPr>
          <w:rFonts w:ascii="Verdana" w:hAnsi="Verdana"/>
          <w:bCs/>
          <w:sz w:val="20"/>
          <w:szCs w:val="20"/>
          <w:lang w:val="fr-FR"/>
        </w:rPr>
        <w:t xml:space="preserve">X. International </w:t>
      </w:r>
      <w:proofErr w:type="spellStart"/>
      <w:r>
        <w:rPr>
          <w:rFonts w:ascii="Verdana" w:hAnsi="Verdana"/>
          <w:bCs/>
          <w:sz w:val="20"/>
          <w:szCs w:val="20"/>
          <w:lang w:val="fr-FR"/>
        </w:rPr>
        <w:t>Conference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 on </w:t>
      </w:r>
      <w:r w:rsidRPr="004A1591">
        <w:rPr>
          <w:rFonts w:ascii="Verdana" w:hAnsi="Verdana"/>
          <w:bCs/>
          <w:sz w:val="20"/>
          <w:szCs w:val="20"/>
          <w:lang w:val="fr-FR"/>
        </w:rPr>
        <w:t xml:space="preserve">Horizons in </w:t>
      </w:r>
      <w:proofErr w:type="spellStart"/>
      <w:r w:rsidRPr="004A1591">
        <w:rPr>
          <w:rFonts w:ascii="Verdana" w:hAnsi="Verdana"/>
          <w:bCs/>
          <w:sz w:val="20"/>
          <w:szCs w:val="20"/>
          <w:lang w:val="fr-FR"/>
        </w:rPr>
        <w:t>Hydrogen</w:t>
      </w:r>
      <w:proofErr w:type="spellEnd"/>
      <w:r w:rsidRPr="004A1591">
        <w:rPr>
          <w:rFonts w:ascii="Verdana" w:hAnsi="Verdana"/>
          <w:bCs/>
          <w:sz w:val="20"/>
          <w:szCs w:val="20"/>
          <w:lang w:val="fr-FR"/>
        </w:rPr>
        <w:t xml:space="preserve"> Bond </w:t>
      </w:r>
      <w:proofErr w:type="spellStart"/>
      <w:r w:rsidRPr="004A1591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Pr="004A1591">
        <w:rPr>
          <w:rFonts w:ascii="Verdana" w:hAnsi="Verdana"/>
          <w:bCs/>
          <w:sz w:val="20"/>
          <w:szCs w:val="20"/>
          <w:lang w:val="fr-FR"/>
        </w:rPr>
        <w:t>"</w:t>
      </w:r>
      <w:r>
        <w:rPr>
          <w:rFonts w:ascii="Verdana" w:hAnsi="Verdana"/>
          <w:bCs/>
          <w:sz w:val="20"/>
          <w:szCs w:val="20"/>
          <w:lang w:val="fr-FR"/>
        </w:rPr>
        <w:t xml:space="preserve">, Göttingen, </w:t>
      </w:r>
      <w:r w:rsidR="00EF1FD9">
        <w:rPr>
          <w:rFonts w:ascii="Verdana" w:hAnsi="Verdana"/>
          <w:bCs/>
          <w:sz w:val="20"/>
          <w:szCs w:val="20"/>
          <w:lang w:val="fr-FR"/>
        </w:rPr>
        <w:t>Germany</w:t>
      </w:r>
    </w:p>
    <w:p w:rsidR="008213CE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2008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Pr="00E81C67">
        <w:rPr>
          <w:rFonts w:ascii="Verdana" w:hAnsi="Verdana"/>
          <w:bCs/>
          <w:sz w:val="20"/>
          <w:szCs w:val="20"/>
          <w:lang w:val="fr-FR"/>
        </w:rPr>
        <w:t xml:space="preserve">STSM (Short Training Scientific Mission Grant) COST D37 </w:t>
      </w:r>
      <w:r w:rsidR="00EF1FD9">
        <w:rPr>
          <w:rFonts w:ascii="Verdana" w:hAnsi="Verdana"/>
          <w:bCs/>
          <w:sz w:val="20"/>
          <w:szCs w:val="20"/>
          <w:lang w:val="fr-FR"/>
        </w:rPr>
        <w:t>action</w:t>
      </w:r>
      <w:r w:rsidRPr="00E81C67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Pr="00E81C67">
        <w:rPr>
          <w:rFonts w:ascii="Verdana" w:hAnsi="Verdana"/>
          <w:bCs/>
          <w:sz w:val="20"/>
          <w:szCs w:val="20"/>
          <w:lang w:val="fr-FR"/>
        </w:rPr>
        <w:t>Jülich</w:t>
      </w:r>
      <w:proofErr w:type="spellEnd"/>
      <w:r w:rsidRPr="00E81C67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Pr="00E81C67">
        <w:rPr>
          <w:rFonts w:ascii="Verdana" w:hAnsi="Verdana"/>
          <w:bCs/>
          <w:sz w:val="20"/>
          <w:szCs w:val="20"/>
          <w:lang w:val="fr-FR"/>
        </w:rPr>
        <w:t>Research</w:t>
      </w:r>
      <w:proofErr w:type="spellEnd"/>
      <w:r w:rsidRPr="00E81C67">
        <w:rPr>
          <w:rFonts w:ascii="Verdana" w:hAnsi="Verdana"/>
          <w:bCs/>
          <w:sz w:val="20"/>
          <w:szCs w:val="20"/>
          <w:lang w:val="fr-FR"/>
        </w:rPr>
        <w:t xml:space="preserve"> Centre, </w:t>
      </w:r>
      <w:r w:rsidR="00EF1FD9">
        <w:rPr>
          <w:rFonts w:ascii="Verdana" w:hAnsi="Verdana"/>
          <w:bCs/>
          <w:sz w:val="20"/>
          <w:szCs w:val="20"/>
          <w:lang w:val="fr-FR"/>
        </w:rPr>
        <w:t>Germany</w:t>
      </w:r>
    </w:p>
    <w:p w:rsidR="008213CE" w:rsidRDefault="008213CE" w:rsidP="001E4183">
      <w:pPr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2001</w:t>
      </w:r>
      <w:r>
        <w:rPr>
          <w:rFonts w:ascii="Verdana" w:hAnsi="Verdana"/>
          <w:bCs/>
          <w:sz w:val="20"/>
          <w:szCs w:val="20"/>
          <w:lang w:val="fr-FR"/>
        </w:rPr>
        <w:tab/>
      </w:r>
      <w:r w:rsidRPr="003F245E"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Rector’s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award</w:t>
      </w:r>
      <w:proofErr w:type="spellEnd"/>
      <w:r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University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Zagreb,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</w:p>
    <w:p w:rsidR="00D7780D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/>
          <w:bCs/>
          <w:sz w:val="20"/>
          <w:szCs w:val="20"/>
          <w:lang w:val="fr-FR"/>
        </w:rPr>
        <w:t>1999-2002</w:t>
      </w:r>
      <w:r>
        <w:rPr>
          <w:rFonts w:ascii="Verdana" w:hAnsi="Verdana"/>
          <w:bCs/>
          <w:sz w:val="20"/>
          <w:szCs w:val="20"/>
          <w:lang w:val="fr-FR"/>
        </w:rPr>
        <w:tab/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scholarship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Faculty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 of Chemical Engineering and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EF1FD9">
        <w:rPr>
          <w:rFonts w:ascii="Verdana" w:hAnsi="Verdana"/>
          <w:bCs/>
          <w:sz w:val="20"/>
          <w:szCs w:val="20"/>
          <w:lang w:val="fr-FR"/>
        </w:rPr>
        <w:t xml:space="preserve">, Zagreb, </w:t>
      </w:r>
      <w:proofErr w:type="spellStart"/>
      <w:r w:rsidR="00EF1FD9">
        <w:rPr>
          <w:rFonts w:ascii="Verdana" w:hAnsi="Verdana"/>
          <w:bCs/>
          <w:sz w:val="20"/>
          <w:szCs w:val="20"/>
          <w:lang w:val="fr-FR"/>
        </w:rPr>
        <w:t>Croatia</w:t>
      </w:r>
      <w:proofErr w:type="spellEnd"/>
    </w:p>
    <w:p w:rsidR="001E4183" w:rsidRDefault="001E4183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C2781A" w:rsidRDefault="00C2781A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</w:p>
    <w:p w:rsidR="008213CE" w:rsidRPr="00D7780D" w:rsidRDefault="008213CE" w:rsidP="001E4183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Organizacija znanstvenih s</w:t>
      </w:r>
      <w:r w:rsidRPr="00863322"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 xml:space="preserve">kupova </w:t>
      </w:r>
    </w:p>
    <w:p w:rsidR="008213CE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FF616D" w:rsidRDefault="00FF616D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>
        <w:rPr>
          <w:rFonts w:ascii="Verdana" w:hAnsi="Verdana" w:cs="TimesNewRoman"/>
          <w:sz w:val="20"/>
          <w:szCs w:val="20"/>
          <w:lang w:val="hr-HR" w:eastAsia="hr-HR"/>
        </w:rPr>
        <w:t>2019</w:t>
      </w:r>
      <w:r>
        <w:rPr>
          <w:rFonts w:ascii="Verdana" w:hAnsi="Verdana" w:cs="TimesNewRoman"/>
          <w:sz w:val="20"/>
          <w:szCs w:val="20"/>
          <w:lang w:val="hr-HR" w:eastAsia="hr-HR"/>
        </w:rPr>
        <w:tab/>
        <w:t xml:space="preserve">26th </w:t>
      </w:r>
      <w:r>
        <w:rPr>
          <w:rFonts w:ascii="Verdana" w:hAnsi="Verdana" w:cs="TimesNewRoman"/>
          <w:sz w:val="20"/>
          <w:szCs w:val="20"/>
          <w:lang w:val="hr-HR" w:eastAsia="hr-HR"/>
        </w:rPr>
        <w:t xml:space="preserve">Croatian Meeting of Chemists and Chemical Engineers, </w:t>
      </w:r>
      <w:r>
        <w:rPr>
          <w:rFonts w:ascii="Verdana" w:hAnsi="Verdana" w:cs="TimesNewRoman"/>
          <w:sz w:val="20"/>
          <w:szCs w:val="20"/>
          <w:lang w:val="hr-HR" w:eastAsia="hr-HR"/>
        </w:rPr>
        <w:t xml:space="preserve">co-chair, </w:t>
      </w:r>
      <w:r>
        <w:rPr>
          <w:rFonts w:ascii="Verdana" w:hAnsi="Verdana" w:cs="TimesNewRoman"/>
          <w:sz w:val="20"/>
          <w:szCs w:val="20"/>
          <w:lang w:val="hr-HR" w:eastAsia="hr-HR"/>
        </w:rPr>
        <w:t>Organization Board, Zagreb, Croatia</w:t>
      </w:r>
    </w:p>
    <w:p w:rsidR="008213CE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"/>
          <w:sz w:val="20"/>
          <w:szCs w:val="20"/>
          <w:lang w:val="hr-HR" w:eastAsia="hr-HR"/>
        </w:rPr>
      </w:pPr>
      <w:r w:rsidRPr="00631485">
        <w:rPr>
          <w:rFonts w:ascii="Verdana" w:hAnsi="Verdana" w:cs="TimesNewRoman"/>
          <w:sz w:val="20"/>
          <w:szCs w:val="20"/>
          <w:lang w:val="hr-HR" w:eastAsia="hr-HR"/>
        </w:rPr>
        <w:t>201</w:t>
      </w:r>
      <w:r>
        <w:rPr>
          <w:rFonts w:ascii="Verdana" w:hAnsi="Verdana" w:cs="TimesNewRoman"/>
          <w:sz w:val="20"/>
          <w:szCs w:val="20"/>
          <w:lang w:val="hr-HR" w:eastAsia="hr-HR"/>
        </w:rPr>
        <w:t>5</w:t>
      </w:r>
      <w:r w:rsidRPr="00631485">
        <w:rPr>
          <w:rFonts w:ascii="Verdana" w:hAnsi="Verdana" w:cs="TimesNewRoman"/>
          <w:sz w:val="20"/>
          <w:szCs w:val="20"/>
          <w:lang w:val="hr-HR" w:eastAsia="hr-HR"/>
        </w:rPr>
        <w:t xml:space="preserve"> </w:t>
      </w:r>
      <w:r w:rsidR="00EF1FD9">
        <w:rPr>
          <w:rFonts w:ascii="Verdana" w:hAnsi="Verdana" w:cs="TimesNewRoman"/>
          <w:sz w:val="20"/>
          <w:szCs w:val="20"/>
          <w:lang w:val="hr-HR" w:eastAsia="hr-HR"/>
        </w:rPr>
        <w:tab/>
        <w:t xml:space="preserve">24th Croatian </w:t>
      </w:r>
      <w:r w:rsidR="00BF7B0C">
        <w:rPr>
          <w:rFonts w:ascii="Verdana" w:hAnsi="Verdana" w:cs="TimesNewRoman"/>
          <w:sz w:val="20"/>
          <w:szCs w:val="20"/>
          <w:lang w:val="hr-HR" w:eastAsia="hr-HR"/>
        </w:rPr>
        <w:t>Meeting of Chemists and Chemical Engineers, Organization Board</w:t>
      </w:r>
      <w:r>
        <w:rPr>
          <w:rFonts w:ascii="Verdana" w:hAnsi="Verdana" w:cs="TimesNewRoman"/>
          <w:sz w:val="20"/>
          <w:szCs w:val="20"/>
          <w:lang w:val="hr-HR" w:eastAsia="hr-HR"/>
        </w:rPr>
        <w:t xml:space="preserve">, Zagreb, </w:t>
      </w:r>
      <w:r w:rsidR="00BF7B0C">
        <w:rPr>
          <w:rFonts w:ascii="Verdana" w:hAnsi="Verdana" w:cs="TimesNewRoman"/>
          <w:sz w:val="20"/>
          <w:szCs w:val="20"/>
          <w:lang w:val="hr-HR" w:eastAsia="hr-HR"/>
        </w:rPr>
        <w:t>Croatia</w:t>
      </w:r>
    </w:p>
    <w:p w:rsidR="00FF616D" w:rsidRDefault="00FF616D" w:rsidP="004709C9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8213CE" w:rsidRPr="00631485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"/>
          <w:sz w:val="20"/>
          <w:szCs w:val="20"/>
          <w:lang w:val="hr-HR" w:eastAsia="hr-HR"/>
        </w:rPr>
      </w:pP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Editorship and membership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FF616D" w:rsidRDefault="00FF616D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2017-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  <w:t xml:space="preserve">secretary,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>Croatian Chemical Society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2015-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associate editor,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>Croatica Chemica Acta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2014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>invited editor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>, Croatica Chemica Acta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2013-</w:t>
      </w:r>
      <w:r w:rsidR="00FF616D">
        <w:rPr>
          <w:rFonts w:ascii="Verdana" w:hAnsi="Verdana" w:cs="TimesNewRoman,Bold"/>
          <w:bCs/>
          <w:sz w:val="20"/>
          <w:szCs w:val="20"/>
          <w:lang w:val="hr-HR" w:eastAsia="hr-HR"/>
        </w:rPr>
        <w:t>2017</w:t>
      </w:r>
      <w:r w:rsidR="00FF616D"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>treasurer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, </w:t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>Croatian Chemical Society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2003-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>Croatian Chemical Society, member</w:t>
      </w: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2003-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FF616D">
        <w:rPr>
          <w:rFonts w:ascii="Verdana" w:hAnsi="Verdana" w:cs="TimesNewRoman,Bold"/>
          <w:bCs/>
          <w:sz w:val="20"/>
          <w:szCs w:val="20"/>
          <w:lang w:val="hr-HR" w:eastAsia="hr-HR"/>
        </w:rPr>
        <w:t>Croatian Society o</w:t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>f Chemical Engoneers, member</w:t>
      </w:r>
    </w:p>
    <w:p w:rsidR="001E4183" w:rsidRDefault="001E4183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</w:p>
    <w:p w:rsidR="008213CE" w:rsidRDefault="008213CE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</w:p>
    <w:p w:rsidR="00DF2BE0" w:rsidRPr="00DF2BE0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Teaching</w:t>
      </w:r>
    </w:p>
    <w:p w:rsidR="00DF2BE0" w:rsidRPr="00DF2BE0" w:rsidRDefault="00DF2BE0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</w:p>
    <w:p w:rsidR="00DF2BE0" w:rsidRDefault="00DF2BE0" w:rsidP="00BF7B0C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Cs/>
          <w:sz w:val="20"/>
          <w:szCs w:val="20"/>
          <w:lang w:val="hr-HR" w:eastAsia="hr-HR"/>
        </w:rPr>
      </w:pPr>
      <w:r w:rsidRPr="00DF2BE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2014-2015 </w:t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="00B671D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Divison of Biotechnology, </w:t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University of Rijeka, </w:t>
      </w:r>
      <w:r w:rsidR="00B671D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Croatia, </w:t>
      </w:r>
      <w:r w:rsidR="00BF7B0C">
        <w:rPr>
          <w:rFonts w:ascii="Verdana" w:hAnsi="Verdana" w:cs="TimesNewRoman,Bold"/>
          <w:bCs/>
          <w:sz w:val="20"/>
          <w:szCs w:val="20"/>
          <w:lang w:val="hr-HR" w:eastAsia="hr-HR"/>
        </w:rPr>
        <w:t>assistant</w:t>
      </w:r>
    </w:p>
    <w:p w:rsidR="00B671D0" w:rsidRPr="001654CA" w:rsidRDefault="00BF7B0C" w:rsidP="00B671D0">
      <w:pPr>
        <w:ind w:left="1440" w:hanging="1440"/>
        <w:jc w:val="both"/>
        <w:rPr>
          <w:rFonts w:ascii="Verdana" w:hAnsi="Verdana"/>
          <w:bCs/>
          <w:sz w:val="20"/>
          <w:szCs w:val="20"/>
          <w:lang w:val="fr-F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2003-2004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proofErr w:type="spellStart"/>
      <w:r w:rsidR="00B671D0" w:rsidRPr="001654CA">
        <w:rPr>
          <w:rFonts w:ascii="Verdana" w:hAnsi="Verdana"/>
          <w:bCs/>
          <w:sz w:val="20"/>
          <w:szCs w:val="20"/>
          <w:lang w:val="fr-FR"/>
        </w:rPr>
        <w:t>Faculty</w:t>
      </w:r>
      <w:proofErr w:type="spellEnd"/>
      <w:r w:rsidR="00B671D0" w:rsidRPr="001654CA">
        <w:rPr>
          <w:rFonts w:ascii="Verdana" w:hAnsi="Verdana"/>
          <w:bCs/>
          <w:sz w:val="20"/>
          <w:szCs w:val="20"/>
          <w:lang w:val="fr-FR"/>
        </w:rPr>
        <w:t xml:space="preserve"> of Food </w:t>
      </w:r>
      <w:proofErr w:type="spellStart"/>
      <w:r w:rsidR="00B671D0" w:rsidRPr="001654CA">
        <w:rPr>
          <w:rFonts w:ascii="Verdana" w:hAnsi="Verdana"/>
          <w:bCs/>
          <w:sz w:val="20"/>
          <w:szCs w:val="20"/>
          <w:lang w:val="fr-FR"/>
        </w:rPr>
        <w:t>Technology</w:t>
      </w:r>
      <w:proofErr w:type="spellEnd"/>
      <w:r w:rsidR="00B671D0" w:rsidRPr="001654CA">
        <w:rPr>
          <w:rFonts w:ascii="Verdana" w:hAnsi="Verdana"/>
          <w:bCs/>
          <w:sz w:val="20"/>
          <w:szCs w:val="20"/>
          <w:lang w:val="fr-FR"/>
        </w:rPr>
        <w:t xml:space="preserve"> and </w:t>
      </w:r>
      <w:proofErr w:type="spellStart"/>
      <w:r w:rsidR="00B671D0" w:rsidRPr="001654CA">
        <w:rPr>
          <w:rFonts w:ascii="Verdana" w:hAnsi="Verdana"/>
          <w:bCs/>
          <w:sz w:val="20"/>
          <w:szCs w:val="20"/>
          <w:lang w:val="fr-FR"/>
        </w:rPr>
        <w:t>Biotechnology</w:t>
      </w:r>
      <w:proofErr w:type="spellEnd"/>
      <w:r w:rsidR="00B671D0">
        <w:rPr>
          <w:rFonts w:ascii="Verdana" w:hAnsi="Verdana"/>
          <w:bCs/>
          <w:sz w:val="20"/>
          <w:szCs w:val="20"/>
          <w:lang w:val="fr-FR"/>
        </w:rPr>
        <w:t xml:space="preserve">, 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University of Zagreb, </w:t>
      </w:r>
      <w:r w:rsidR="00B671D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Croatia, </w:t>
      </w:r>
      <w:r w:rsidR="00402535">
        <w:rPr>
          <w:rFonts w:ascii="Verdana" w:hAnsi="Verdana"/>
          <w:bCs/>
          <w:sz w:val="20"/>
          <w:szCs w:val="20"/>
          <w:lang w:val="fr-FR"/>
        </w:rPr>
        <w:t>assistant</w:t>
      </w:r>
    </w:p>
    <w:p w:rsidR="00DF2BE0" w:rsidRDefault="00DF2BE0" w:rsidP="00B671D0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</w:p>
    <w:p w:rsidR="001E4183" w:rsidRDefault="001E4183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</w:p>
    <w:p w:rsidR="008213CE" w:rsidRPr="00863322" w:rsidRDefault="00170292" w:rsidP="001E4183">
      <w:p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</w:pPr>
      <w:r>
        <w:rPr>
          <w:rFonts w:ascii="Verdana" w:hAnsi="Verdana" w:cs="TimesNewRoman,Bold"/>
          <w:b/>
          <w:bCs/>
          <w:i/>
          <w:sz w:val="20"/>
          <w:szCs w:val="20"/>
          <w:lang w:val="hr-HR" w:eastAsia="hr-HR"/>
        </w:rPr>
        <w:t>Other</w:t>
      </w:r>
    </w:p>
    <w:p w:rsidR="008213CE" w:rsidRDefault="008213CE" w:rsidP="001E4183">
      <w:pPr>
        <w:autoSpaceDE w:val="0"/>
        <w:autoSpaceDN w:val="0"/>
        <w:adjustRightInd w:val="0"/>
        <w:ind w:left="1440" w:hanging="1440"/>
        <w:jc w:val="both"/>
        <w:rPr>
          <w:rFonts w:ascii="Verdana" w:hAnsi="Verdana" w:cs="TimesNewRoman,Bold"/>
          <w:b/>
          <w:bCs/>
          <w:sz w:val="20"/>
          <w:szCs w:val="20"/>
          <w:lang w:val="hr-HR" w:eastAsia="hr-HR"/>
        </w:rPr>
      </w:pPr>
    </w:p>
    <w:p w:rsidR="00E619A6" w:rsidRPr="004709C9" w:rsidRDefault="00B671D0" w:rsidP="004709C9">
      <w:pPr>
        <w:autoSpaceDE w:val="0"/>
        <w:autoSpaceDN w:val="0"/>
        <w:adjustRightInd w:val="0"/>
        <w:ind w:left="1440" w:hanging="1440"/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 w:cs="TimesNewRoman,Bold"/>
          <w:bCs/>
          <w:sz w:val="20"/>
          <w:szCs w:val="20"/>
          <w:lang w:val="hr-HR" w:eastAsia="hr-HR"/>
        </w:rPr>
        <w:t>2008-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ab/>
      </w:r>
      <w:r w:rsidRPr="00402535">
        <w:rPr>
          <w:rFonts w:ascii="Verdana" w:hAnsi="Verdana" w:cs="TimesNewRoman,Bold"/>
          <w:bCs/>
          <w:i/>
          <w:sz w:val="20"/>
          <w:szCs w:val="20"/>
          <w:lang w:val="hr-HR" w:eastAsia="hr-HR"/>
        </w:rPr>
        <w:t>ad hoc</w:t>
      </w:r>
      <w:r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reviewer for</w:t>
      </w:r>
      <w:r w:rsidR="008213CE" w:rsidRPr="00B7018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</w:t>
      </w:r>
      <w:r w:rsidR="008213CE">
        <w:rPr>
          <w:rFonts w:ascii="Verdana" w:hAnsi="Verdana" w:cs="TimesNewRoman,Bold"/>
          <w:bCs/>
          <w:sz w:val="20"/>
          <w:szCs w:val="20"/>
          <w:lang w:val="hr-HR" w:eastAsia="hr-HR"/>
        </w:rPr>
        <w:t>Journal of the Americal Chemical Society,</w:t>
      </w:r>
      <w:r w:rsidR="008213CE" w:rsidRPr="00B7018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Journal of Physical Chemistry,</w:t>
      </w:r>
      <w:r w:rsidR="004709C9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Langmuir,</w:t>
      </w:r>
      <w:r w:rsidR="008213CE" w:rsidRPr="00B70180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</w:t>
      </w:r>
      <w:r w:rsidR="004709C9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Scientific Reports, </w:t>
      </w:r>
      <w:r w:rsidR="008213CE">
        <w:rPr>
          <w:rFonts w:ascii="Verdana" w:hAnsi="Verdana" w:cs="TimesNewRoman,Bold"/>
          <w:bCs/>
          <w:sz w:val="20"/>
          <w:szCs w:val="20"/>
          <w:lang w:val="hr-HR" w:eastAsia="hr-HR"/>
        </w:rPr>
        <w:t>Physical Chemistry Chemical Physics,</w:t>
      </w:r>
      <w:r w:rsidR="004709C9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Journal of Chemical Physics,</w:t>
      </w:r>
      <w:r w:rsidR="004709C9" w:rsidRPr="004709C9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</w:t>
      </w:r>
      <w:r w:rsidR="004709C9" w:rsidRPr="00B70180">
        <w:rPr>
          <w:rFonts w:ascii="Verdana" w:hAnsi="Verdana" w:cs="TimesNewRoman,Bold"/>
          <w:bCs/>
          <w:sz w:val="20"/>
          <w:szCs w:val="20"/>
          <w:lang w:val="hr-HR" w:eastAsia="hr-HR"/>
        </w:rPr>
        <w:t>Chemical Physics Letters,</w:t>
      </w:r>
      <w:r w:rsidR="008213CE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 </w:t>
      </w:r>
      <w:r w:rsidR="004709C9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Spectrochimica Acta, Journal of Computational Chemistry, </w:t>
      </w:r>
      <w:r w:rsidR="008213CE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Journal of Molecular Modeling, Chemistry Letters, </w:t>
      </w:r>
      <w:r w:rsidR="004709C9">
        <w:rPr>
          <w:rFonts w:ascii="Verdana" w:hAnsi="Verdana" w:cs="TimesNewRoman,Bold"/>
          <w:bCs/>
          <w:sz w:val="20"/>
          <w:szCs w:val="20"/>
          <w:lang w:val="hr-HR" w:eastAsia="hr-HR"/>
        </w:rPr>
        <w:t xml:space="preserve">Journal of Molecular Structure, </w:t>
      </w:r>
      <w:r w:rsidR="008213CE" w:rsidRPr="00E91673">
        <w:rPr>
          <w:rFonts w:ascii="Verdana" w:hAnsi="Verdana" w:cs="TimesNewRoman,Bold"/>
          <w:bCs/>
          <w:sz w:val="20"/>
          <w:szCs w:val="20"/>
          <w:lang w:val="hr-HR" w:eastAsia="hr-HR"/>
        </w:rPr>
        <w:t>Journal of the Taiwan Institute of Chemical Engineers</w:t>
      </w:r>
      <w:r w:rsidR="008213CE">
        <w:rPr>
          <w:rFonts w:ascii="Verdana" w:hAnsi="Verdana" w:cs="TimesNewRoman,Bold"/>
          <w:bCs/>
          <w:sz w:val="20"/>
          <w:szCs w:val="20"/>
          <w:lang w:val="hr-HR" w:eastAsia="hr-HR"/>
        </w:rPr>
        <w:t>, Chemistry Letters</w:t>
      </w:r>
      <w:r w:rsidR="00FF616D">
        <w:rPr>
          <w:rFonts w:ascii="Verdana" w:hAnsi="Verdana" w:cs="TimesNewRoman,Bold"/>
          <w:bCs/>
          <w:sz w:val="20"/>
          <w:szCs w:val="20"/>
          <w:lang w:val="hr-HR" w:eastAsia="hr-HR"/>
        </w:rPr>
        <w:t>, reviewer for several national science foundations</w:t>
      </w:r>
    </w:p>
    <w:sectPr w:rsidR="00E619A6" w:rsidRPr="004709C9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5A" w:rsidRDefault="0080445A" w:rsidP="00D7780D">
      <w:r>
        <w:separator/>
      </w:r>
    </w:p>
  </w:endnote>
  <w:endnote w:type="continuationSeparator" w:id="0">
    <w:p w:rsidR="0080445A" w:rsidRDefault="0080445A" w:rsidP="00D7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973488574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</w:rPr>
    </w:sdtEndPr>
    <w:sdtContent>
      <w:p w:rsidR="00D7780D" w:rsidRPr="00D7780D" w:rsidRDefault="00D7780D">
        <w:pPr>
          <w:pStyle w:val="Footer"/>
          <w:jc w:val="center"/>
          <w:rPr>
            <w:rFonts w:ascii="Verdana" w:hAnsi="Verdana"/>
            <w:sz w:val="20"/>
          </w:rPr>
        </w:pPr>
        <w:r w:rsidRPr="00D7780D">
          <w:rPr>
            <w:rFonts w:ascii="Verdana" w:hAnsi="Verdana"/>
            <w:sz w:val="20"/>
          </w:rPr>
          <w:fldChar w:fldCharType="begin"/>
        </w:r>
        <w:r w:rsidRPr="00D7780D">
          <w:rPr>
            <w:rFonts w:ascii="Verdana" w:hAnsi="Verdana"/>
            <w:sz w:val="20"/>
          </w:rPr>
          <w:instrText xml:space="preserve"> PAGE   \* MERGEFORMAT </w:instrText>
        </w:r>
        <w:r w:rsidRPr="00D7780D">
          <w:rPr>
            <w:rFonts w:ascii="Verdana" w:hAnsi="Verdana"/>
            <w:sz w:val="20"/>
          </w:rPr>
          <w:fldChar w:fldCharType="separate"/>
        </w:r>
        <w:r w:rsidR="00026B00">
          <w:rPr>
            <w:rFonts w:ascii="Verdana" w:hAnsi="Verdana"/>
            <w:noProof/>
            <w:sz w:val="20"/>
          </w:rPr>
          <w:t>3</w:t>
        </w:r>
        <w:r w:rsidRPr="00D7780D">
          <w:rPr>
            <w:rFonts w:ascii="Verdana" w:hAnsi="Verdana"/>
            <w:noProof/>
            <w:sz w:val="20"/>
          </w:rPr>
          <w:fldChar w:fldCharType="end"/>
        </w:r>
      </w:p>
    </w:sdtContent>
  </w:sdt>
  <w:p w:rsidR="00D7780D" w:rsidRDefault="00D77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5A" w:rsidRDefault="0080445A" w:rsidP="00D7780D">
      <w:r>
        <w:separator/>
      </w:r>
    </w:p>
  </w:footnote>
  <w:footnote w:type="continuationSeparator" w:id="0">
    <w:p w:rsidR="0080445A" w:rsidRDefault="0080445A" w:rsidP="00D7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02A30"/>
    <w:multiLevelType w:val="hybridMultilevel"/>
    <w:tmpl w:val="18BA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CE"/>
    <w:rsid w:val="00026B00"/>
    <w:rsid w:val="00061377"/>
    <w:rsid w:val="001654CA"/>
    <w:rsid w:val="00170292"/>
    <w:rsid w:val="001D60AD"/>
    <w:rsid w:val="001E4183"/>
    <w:rsid w:val="0022438D"/>
    <w:rsid w:val="002848BD"/>
    <w:rsid w:val="002B5C2F"/>
    <w:rsid w:val="002F4B84"/>
    <w:rsid w:val="003316DE"/>
    <w:rsid w:val="0034034F"/>
    <w:rsid w:val="00402535"/>
    <w:rsid w:val="00440182"/>
    <w:rsid w:val="004709C9"/>
    <w:rsid w:val="006D4A2F"/>
    <w:rsid w:val="006E16CD"/>
    <w:rsid w:val="007A1FEA"/>
    <w:rsid w:val="0080445A"/>
    <w:rsid w:val="008213CE"/>
    <w:rsid w:val="00A719A1"/>
    <w:rsid w:val="00AA5FB7"/>
    <w:rsid w:val="00B671D0"/>
    <w:rsid w:val="00BF7B0C"/>
    <w:rsid w:val="00C2781A"/>
    <w:rsid w:val="00C63145"/>
    <w:rsid w:val="00D231F4"/>
    <w:rsid w:val="00D7780D"/>
    <w:rsid w:val="00DB216F"/>
    <w:rsid w:val="00DF2BE0"/>
    <w:rsid w:val="00E44C26"/>
    <w:rsid w:val="00E619A6"/>
    <w:rsid w:val="00EF1FD9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2DE9"/>
  <w15:chartTrackingRefBased/>
  <w15:docId w15:val="{83F874A7-7FB6-47F0-B0C1-F8409E32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3C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8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0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778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80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o.vazdar@i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Vazdar</dc:creator>
  <cp:keywords/>
  <dc:description/>
  <cp:lastModifiedBy>Mario Vazdar</cp:lastModifiedBy>
  <cp:revision>5</cp:revision>
  <dcterms:created xsi:type="dcterms:W3CDTF">2017-06-22T07:53:00Z</dcterms:created>
  <dcterms:modified xsi:type="dcterms:W3CDTF">2018-04-18T08:30:00Z</dcterms:modified>
</cp:coreProperties>
</file>